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BE276" w14:textId="77777777" w:rsidR="00B12C35" w:rsidRDefault="00BA6644"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055BE405" wp14:editId="055BE406">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6F7A58" w:rsidRPr="00E4759A">
        <w:rPr>
          <w:rFonts w:cstheme="minorHAnsi"/>
          <w:b/>
          <w:sz w:val="44"/>
          <w:szCs w:val="44"/>
        </w:rPr>
        <w:tab/>
      </w:r>
      <w:r w:rsidR="008120F2">
        <w:rPr>
          <w:rFonts w:cstheme="minorHAnsi"/>
          <w:b/>
          <w:sz w:val="44"/>
          <w:szCs w:val="44"/>
        </w:rPr>
        <w:t xml:space="preserve">   </w:t>
      </w:r>
      <w:r w:rsidR="002D583E">
        <w:rPr>
          <w:rFonts w:cstheme="minorHAnsi"/>
          <w:b/>
          <w:sz w:val="44"/>
          <w:szCs w:val="44"/>
        </w:rPr>
        <w:t xml:space="preserve">      </w:t>
      </w:r>
      <w:r w:rsidR="00960475">
        <w:rPr>
          <w:rFonts w:cstheme="minorHAnsi"/>
          <w:b/>
          <w:sz w:val="44"/>
          <w:szCs w:val="44"/>
        </w:rPr>
        <w:t xml:space="preserve"> </w:t>
      </w:r>
      <w:r w:rsidR="00C00F5C">
        <w:rPr>
          <w:rFonts w:cstheme="minorHAnsi"/>
          <w:b/>
          <w:sz w:val="44"/>
          <w:szCs w:val="44"/>
        </w:rPr>
        <w:t xml:space="preserve">   </w:t>
      </w:r>
      <w:r w:rsidR="007C7BA0">
        <w:rPr>
          <w:rFonts w:cstheme="minorHAnsi"/>
          <w:b/>
          <w:sz w:val="44"/>
          <w:szCs w:val="44"/>
        </w:rPr>
        <w:t>Year 5</w:t>
      </w:r>
      <w:r w:rsidR="0061149F">
        <w:rPr>
          <w:rFonts w:cstheme="minorHAnsi"/>
          <w:b/>
          <w:sz w:val="44"/>
          <w:szCs w:val="44"/>
        </w:rPr>
        <w:t xml:space="preserve">   “</w:t>
      </w:r>
      <w:r w:rsidR="00E67B1E">
        <w:rPr>
          <w:rFonts w:cstheme="minorHAnsi"/>
          <w:b/>
          <w:sz w:val="44"/>
          <w:szCs w:val="44"/>
        </w:rPr>
        <w:t>Communities of Believers</w:t>
      </w:r>
      <w:r w:rsidR="0061149F">
        <w:rPr>
          <w:rFonts w:cstheme="minorHAnsi"/>
          <w:b/>
          <w:sz w:val="44"/>
          <w:szCs w:val="44"/>
        </w:rPr>
        <w:t>”</w:t>
      </w:r>
      <w:r w:rsidR="00C00F5C">
        <w:rPr>
          <w:rFonts w:cstheme="minorHAnsi"/>
          <w:b/>
          <w:sz w:val="44"/>
          <w:szCs w:val="44"/>
        </w:rPr>
        <w:t xml:space="preserve"> [Byte]</w:t>
      </w:r>
    </w:p>
    <w:p w14:paraId="055BE277" w14:textId="77777777" w:rsidR="00F96351" w:rsidRPr="00E4759A" w:rsidRDefault="002539CF"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w:t>
      </w:r>
      <w:r w:rsidR="00DA3915">
        <w:rPr>
          <w:rFonts w:cstheme="minorHAnsi"/>
          <w:b/>
          <w:sz w:val="44"/>
          <w:szCs w:val="44"/>
        </w:rPr>
        <w:t xml:space="preserve"> 9</w:t>
      </w:r>
      <w:r w:rsidR="0061149F">
        <w:rPr>
          <w:rFonts w:cstheme="minorHAnsi"/>
          <w:b/>
          <w:sz w:val="44"/>
          <w:szCs w:val="44"/>
        </w:rPr>
        <w:t xml:space="preserve"> weeks</w:t>
      </w:r>
    </w:p>
    <w:tbl>
      <w:tblPr>
        <w:tblStyle w:val="TableGrid"/>
        <w:tblW w:w="0" w:type="auto"/>
        <w:tblLook w:val="04A0" w:firstRow="1" w:lastRow="0" w:firstColumn="1" w:lastColumn="0" w:noHBand="0" w:noVBand="1"/>
      </w:tblPr>
      <w:tblGrid>
        <w:gridCol w:w="15602"/>
      </w:tblGrid>
      <w:tr w:rsidR="006F7A58" w:rsidRPr="006F7A58" w14:paraId="055BE279" w14:textId="77777777" w:rsidTr="006F247E">
        <w:trPr>
          <w:trHeight w:val="348"/>
        </w:trPr>
        <w:tc>
          <w:tcPr>
            <w:tcW w:w="15602" w:type="dxa"/>
            <w:shd w:val="clear" w:color="auto" w:fill="D9D9D9" w:themeFill="background1" w:themeFillShade="D9"/>
          </w:tcPr>
          <w:p w14:paraId="055BE278" w14:textId="77777777" w:rsidR="006F7A58" w:rsidRPr="006F7A58" w:rsidRDefault="00327B16">
            <w:pPr>
              <w:rPr>
                <w:rFonts w:cstheme="minorHAnsi"/>
                <w:b/>
                <w:sz w:val="36"/>
                <w:szCs w:val="36"/>
              </w:rPr>
            </w:pPr>
            <w:hyperlink r:id="rId13" w:history="1">
              <w:r w:rsidR="006F7A58" w:rsidRPr="009E5CCD">
                <w:rPr>
                  <w:rStyle w:val="Hyperlink"/>
                  <w:rFonts w:cstheme="minorHAnsi"/>
                  <w:b/>
                  <w:sz w:val="36"/>
                  <w:szCs w:val="36"/>
                </w:rPr>
                <w:t>Fertile Question</w:t>
              </w:r>
            </w:hyperlink>
          </w:p>
        </w:tc>
      </w:tr>
      <w:tr w:rsidR="006F7A58" w:rsidRPr="006F7A58" w14:paraId="055BE27B" w14:textId="77777777" w:rsidTr="006F247E">
        <w:trPr>
          <w:trHeight w:val="714"/>
        </w:trPr>
        <w:tc>
          <w:tcPr>
            <w:tcW w:w="15602" w:type="dxa"/>
          </w:tcPr>
          <w:p w14:paraId="055BE27A" w14:textId="77777777" w:rsidR="006F7A58" w:rsidRPr="00DA3915" w:rsidRDefault="00DA3915" w:rsidP="00C00F5C">
            <w:pPr>
              <w:jc w:val="center"/>
              <w:rPr>
                <w:rFonts w:cstheme="minorHAnsi"/>
                <w:b/>
                <w:color w:val="00B050"/>
                <w:sz w:val="40"/>
                <w:szCs w:val="40"/>
              </w:rPr>
            </w:pPr>
            <w:r w:rsidRPr="00C00F5C">
              <w:rPr>
                <w:rFonts w:cstheme="minorHAnsi"/>
                <w:b/>
                <w:color w:val="00B050"/>
                <w:sz w:val="40"/>
                <w:szCs w:val="40"/>
              </w:rPr>
              <w:t xml:space="preserve">How can communities of believers be strengthened? </w:t>
            </w:r>
          </w:p>
        </w:tc>
      </w:tr>
    </w:tbl>
    <w:p w14:paraId="055BE27C" w14:textId="77777777" w:rsidR="00EB419A" w:rsidRDefault="001655E5">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055BE407" wp14:editId="055BE408">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055BE42F" w14:textId="77777777" w:rsidR="002A3C49" w:rsidRPr="00E4759A" w:rsidRDefault="002A3C49" w:rsidP="00EB419A">
                            <w:pPr>
                              <w:spacing w:after="0" w:line="240" w:lineRule="auto"/>
                              <w:rPr>
                                <w:b/>
                                <w:bCs/>
                                <w:sz w:val="28"/>
                                <w:szCs w:val="28"/>
                              </w:rPr>
                            </w:pPr>
                            <w:r w:rsidRPr="00E4759A">
                              <w:rPr>
                                <w:b/>
                                <w:bCs/>
                                <w:sz w:val="28"/>
                                <w:szCs w:val="28"/>
                              </w:rPr>
                              <w:t xml:space="preserve">VISION for Religious Education </w:t>
                            </w:r>
                          </w:p>
                          <w:p w14:paraId="055BE430" w14:textId="77777777" w:rsidR="002A3C49" w:rsidRPr="000B6FAF" w:rsidRDefault="002A3C49" w:rsidP="00170B0F">
                            <w:pPr>
                              <w:spacing w:after="0" w:line="240" w:lineRule="auto"/>
                              <w:rPr>
                                <w:b/>
                                <w:sz w:val="24"/>
                                <w:szCs w:val="24"/>
                              </w:rPr>
                            </w:pPr>
                            <w:r w:rsidRPr="009E23CF">
                              <w:rPr>
                                <w:b/>
                                <w:bCs/>
                                <w:sz w:val="24"/>
                                <w:szCs w:val="24"/>
                              </w:rPr>
                              <w:t xml:space="preserve">The Vision for Religious Education </w:t>
                            </w:r>
                            <w:r w:rsidRPr="000B6FAF">
                              <w:rPr>
                                <w:b/>
                                <w:sz w:val="24"/>
                                <w:szCs w:val="24"/>
                              </w:rPr>
                              <w:t xml:space="preserve">gives voice to what each school hopes for their students in terms of their religious literacy and faith formation. </w:t>
                            </w:r>
                          </w:p>
                          <w:p w14:paraId="055BE431" w14:textId="77777777" w:rsidR="002A3C49" w:rsidRPr="004A337F" w:rsidRDefault="002A3C49"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3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">
                <v:textbox>
                  <w:txbxContent>
                    <w:p w14:paraId="055BE42F" w14:textId="77777777" w:rsidR="002A3C49" w:rsidRPr="00E4759A" w:rsidRDefault="002A3C49" w:rsidP="00EB419A">
                      <w:pPr>
                        <w:spacing w:after="0" w:line="240" w:lineRule="auto"/>
                        <w:rPr>
                          <w:b/>
                          <w:bCs/>
                          <w:sz w:val="28"/>
                          <w:szCs w:val="28"/>
                        </w:rPr>
                      </w:pPr>
                      <w:r w:rsidRPr="00E4759A">
                        <w:rPr>
                          <w:b/>
                          <w:bCs/>
                          <w:sz w:val="28"/>
                          <w:szCs w:val="28"/>
                        </w:rPr>
                        <w:t xml:space="preserve">VISION for Religious Education </w:t>
                      </w:r>
                    </w:p>
                    <w:p w14:paraId="055BE430" w14:textId="77777777" w:rsidR="002A3C49" w:rsidRPr="000B6FAF" w:rsidRDefault="002A3C49" w:rsidP="00170B0F">
                      <w:pPr>
                        <w:spacing w:after="0" w:line="240" w:lineRule="auto"/>
                        <w:rPr>
                          <w:b/>
                          <w:sz w:val="24"/>
                          <w:szCs w:val="24"/>
                        </w:rPr>
                      </w:pPr>
                      <w:r w:rsidRPr="009E23CF">
                        <w:rPr>
                          <w:b/>
                          <w:bCs/>
                          <w:sz w:val="24"/>
                          <w:szCs w:val="24"/>
                        </w:rPr>
                        <w:t xml:space="preserve">The Vision for Religious Education </w:t>
                      </w:r>
                      <w:r w:rsidRPr="000B6FAF">
                        <w:rPr>
                          <w:b/>
                          <w:sz w:val="24"/>
                          <w:szCs w:val="24"/>
                        </w:rPr>
                        <w:t xml:space="preserve">gives voice to what each school hopes for their students in terms of their religious literacy and faith formation. </w:t>
                      </w:r>
                    </w:p>
                    <w:p w14:paraId="055BE431" w14:textId="77777777" w:rsidR="002A3C49" w:rsidRPr="004A337F" w:rsidRDefault="002A3C49"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055BE27D" w14:textId="77777777" w:rsidR="001655E5" w:rsidRDefault="001655E5">
      <w:pPr>
        <w:rPr>
          <w:rFonts w:cstheme="minorHAnsi"/>
          <w:sz w:val="28"/>
          <w:szCs w:val="28"/>
        </w:rPr>
      </w:pPr>
    </w:p>
    <w:p w14:paraId="055BE27E" w14:textId="77777777" w:rsidR="001655E5" w:rsidRDefault="001655E5">
      <w:pPr>
        <w:rPr>
          <w:rFonts w:cstheme="minorHAnsi"/>
          <w:sz w:val="28"/>
          <w:szCs w:val="28"/>
        </w:rPr>
      </w:pPr>
    </w:p>
    <w:p w14:paraId="055BE27F" w14:textId="77777777" w:rsidR="001655E5" w:rsidRPr="001655E5" w:rsidRDefault="001655E5">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055BE283" w14:textId="77777777" w:rsidTr="001357F2">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5BE280" w14:textId="77777777" w:rsidR="006F7A58" w:rsidRPr="009E23CF" w:rsidRDefault="00327B16">
            <w:pPr>
              <w:pStyle w:val="tablesubheadlevel2"/>
              <w:rPr>
                <w:rFonts w:asciiTheme="minorHAnsi" w:hAnsiTheme="minorHAnsi" w:cstheme="minorHAnsi"/>
                <w:b/>
                <w:color w:val="000000"/>
                <w:szCs w:val="28"/>
                <w:highlight w:val="magenta"/>
              </w:rPr>
            </w:pPr>
            <w:hyperlink r:id="rId14"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5BE281" w14:textId="77777777" w:rsidR="006F7A58" w:rsidRPr="009E23CF" w:rsidRDefault="00327B16">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5BE282" w14:textId="77777777" w:rsidR="006F7A58" w:rsidRPr="009E23CF" w:rsidRDefault="00327B16">
            <w:pPr>
              <w:pStyle w:val="tablesubheadlevel2"/>
              <w:rPr>
                <w:rFonts w:asciiTheme="minorHAnsi" w:hAnsiTheme="minorHAnsi" w:cstheme="minorHAnsi"/>
                <w:b/>
                <w:szCs w:val="28"/>
              </w:rPr>
            </w:pPr>
            <w:hyperlink r:id="rId16" w:history="1">
              <w:r w:rsidR="006F7A58" w:rsidRPr="0009143E">
                <w:rPr>
                  <w:rStyle w:val="Hyperlink"/>
                  <w:rFonts w:asciiTheme="minorHAnsi" w:hAnsiTheme="minorHAnsi" w:cstheme="minorHAnsi"/>
                  <w:b/>
                  <w:szCs w:val="28"/>
                </w:rPr>
                <w:t>Cross-Curricular Priorities</w:t>
              </w:r>
            </w:hyperlink>
          </w:p>
        </w:tc>
      </w:tr>
      <w:tr w:rsidR="006F7A58" w:rsidRPr="006F7A58" w14:paraId="055BE2A8" w14:textId="77777777" w:rsidTr="000D3C27">
        <w:trPr>
          <w:trHeight w:val="1957"/>
        </w:trPr>
        <w:tc>
          <w:tcPr>
            <w:tcW w:w="1680" w:type="pct"/>
            <w:tcBorders>
              <w:top w:val="single" w:sz="4" w:space="0" w:color="auto"/>
              <w:left w:val="single" w:sz="4" w:space="0" w:color="auto"/>
              <w:bottom w:val="single" w:sz="4" w:space="0" w:color="auto"/>
              <w:right w:val="single" w:sz="4" w:space="0" w:color="auto"/>
            </w:tcBorders>
            <w:hideMark/>
          </w:tcPr>
          <w:p w14:paraId="055BE284" w14:textId="77777777" w:rsidR="006F7A58" w:rsidRPr="00A75B33" w:rsidRDefault="00327B16" w:rsidP="00A75B33">
            <w:pPr>
              <w:pStyle w:val="tabletext"/>
              <w:spacing w:before="0" w:after="0"/>
              <w:rPr>
                <w:rStyle w:val="Hyperlink"/>
                <w:rFonts w:asciiTheme="minorHAnsi" w:hAnsiTheme="minorHAnsi" w:cstheme="minorHAnsi"/>
                <w:color w:val="auto"/>
                <w:sz w:val="20"/>
                <w:szCs w:val="20"/>
                <w:u w:val="none"/>
              </w:rPr>
            </w:pPr>
            <w:hyperlink r:id="rId17" w:history="1">
              <w:r w:rsidR="006F7A58" w:rsidRPr="00A75B33">
                <w:rPr>
                  <w:rStyle w:val="Hyperlink"/>
                  <w:rFonts w:asciiTheme="minorHAnsi" w:hAnsiTheme="minorHAnsi" w:cstheme="minorHAnsi"/>
                  <w:sz w:val="20"/>
                  <w:szCs w:val="20"/>
                </w:rPr>
                <w:t>Religious Identity and Culture</w:t>
              </w:r>
            </w:hyperlink>
          </w:p>
          <w:p w14:paraId="055BE285" w14:textId="77777777" w:rsidR="0027717D" w:rsidRPr="0027717D" w:rsidRDefault="00327B16"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Ethos and charism (ICE)</w:t>
              </w:r>
            </w:hyperlink>
          </w:p>
          <w:p w14:paraId="055BE286" w14:textId="77777777" w:rsidR="0027717D" w:rsidRPr="0027717D" w:rsidRDefault="00327B16"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Authentic Christian community (ICC)</w:t>
              </w:r>
            </w:hyperlink>
          </w:p>
          <w:p w14:paraId="055BE287" w14:textId="77777777" w:rsidR="0027717D" w:rsidRPr="00A75B33" w:rsidRDefault="00327B16"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Sense of the Sacred (ICS)</w:t>
              </w:r>
            </w:hyperlink>
          </w:p>
          <w:p w14:paraId="055BE288" w14:textId="77777777" w:rsidR="006F7A58" w:rsidRPr="00A75B33" w:rsidRDefault="00327B16" w:rsidP="00A75B33">
            <w:pPr>
              <w:pStyle w:val="tabletext"/>
              <w:spacing w:before="0" w:after="0"/>
              <w:rPr>
                <w:rStyle w:val="Hyperlink"/>
                <w:rFonts w:asciiTheme="minorHAnsi" w:hAnsiTheme="minorHAnsi" w:cstheme="minorHAnsi"/>
                <w:color w:val="auto"/>
                <w:sz w:val="20"/>
                <w:szCs w:val="20"/>
                <w:u w:val="none"/>
              </w:rPr>
            </w:pPr>
            <w:hyperlink r:id="rId21" w:history="1">
              <w:r w:rsidR="006F7A58" w:rsidRPr="00A75B33">
                <w:rPr>
                  <w:rStyle w:val="Hyperlink"/>
                  <w:rFonts w:asciiTheme="minorHAnsi" w:hAnsiTheme="minorHAnsi" w:cstheme="minorHAnsi"/>
                  <w:sz w:val="20"/>
                  <w:szCs w:val="20"/>
                </w:rPr>
                <w:t>Social Action and Justice</w:t>
              </w:r>
            </w:hyperlink>
          </w:p>
          <w:p w14:paraId="055BE289" w14:textId="77777777" w:rsidR="00A75B33" w:rsidRPr="00A75B33" w:rsidRDefault="00327B16"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Justice in the school community (SJS)</w:t>
              </w:r>
            </w:hyperlink>
          </w:p>
          <w:p w14:paraId="055BE28A" w14:textId="77777777" w:rsidR="00A75B33" w:rsidRPr="00A75B33" w:rsidRDefault="00327B16"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Action for justice (SJA)</w:t>
              </w:r>
            </w:hyperlink>
          </w:p>
          <w:p w14:paraId="055BE28B" w14:textId="77777777" w:rsidR="00A75B33" w:rsidRPr="00A75B33" w:rsidRDefault="00327B16"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Reflection on action for Justice (SJR)</w:t>
              </w:r>
            </w:hyperlink>
          </w:p>
          <w:p w14:paraId="055BE28C" w14:textId="77777777" w:rsidR="006F7A58" w:rsidRPr="00A75B33" w:rsidRDefault="00327B16" w:rsidP="00A75B33">
            <w:pPr>
              <w:pStyle w:val="tabletext"/>
              <w:spacing w:before="0" w:after="0"/>
              <w:rPr>
                <w:rStyle w:val="Hyperlink"/>
                <w:rFonts w:asciiTheme="minorHAnsi" w:hAnsiTheme="minorHAnsi" w:cstheme="minorHAnsi"/>
                <w:color w:val="auto"/>
                <w:sz w:val="20"/>
                <w:szCs w:val="20"/>
                <w:u w:val="none"/>
              </w:rPr>
            </w:pPr>
            <w:hyperlink r:id="rId25" w:history="1">
              <w:r w:rsidR="006F7A58" w:rsidRPr="00A75B33">
                <w:rPr>
                  <w:rStyle w:val="Hyperlink"/>
                  <w:rFonts w:asciiTheme="minorHAnsi" w:hAnsiTheme="minorHAnsi" w:cstheme="minorHAnsi"/>
                  <w:sz w:val="20"/>
                  <w:szCs w:val="20"/>
                </w:rPr>
                <w:t>Evangelisation and Faith Formation</w:t>
              </w:r>
            </w:hyperlink>
          </w:p>
          <w:p w14:paraId="055BE28D" w14:textId="77777777" w:rsidR="0027717D" w:rsidRPr="0027717D" w:rsidRDefault="00327B16"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Living the Gospel (EFG)</w:t>
              </w:r>
            </w:hyperlink>
          </w:p>
          <w:p w14:paraId="055BE28E" w14:textId="77777777" w:rsidR="0027717D" w:rsidRPr="0027717D" w:rsidRDefault="00327B16"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Spiritual Formation (EFF)</w:t>
              </w:r>
            </w:hyperlink>
          </w:p>
          <w:p w14:paraId="055BE28F" w14:textId="77777777" w:rsidR="0027717D" w:rsidRPr="0027717D" w:rsidRDefault="00327B16"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Witness to the wider community (EFW)</w:t>
              </w:r>
            </w:hyperlink>
          </w:p>
          <w:p w14:paraId="055BE290" w14:textId="77777777" w:rsidR="006F7A58" w:rsidRPr="00A75B33" w:rsidRDefault="00327B16" w:rsidP="00A75B33">
            <w:pPr>
              <w:pStyle w:val="tabletext"/>
              <w:spacing w:before="0" w:after="0"/>
              <w:rPr>
                <w:rStyle w:val="Hyperlink"/>
                <w:rFonts w:asciiTheme="minorHAnsi" w:hAnsiTheme="minorHAnsi" w:cstheme="minorHAnsi"/>
                <w:sz w:val="20"/>
                <w:szCs w:val="20"/>
              </w:rPr>
            </w:pPr>
            <w:hyperlink r:id="rId29" w:history="1">
              <w:r w:rsidR="006F7A58" w:rsidRPr="00A75B33">
                <w:rPr>
                  <w:rStyle w:val="Hyperlink"/>
                  <w:rFonts w:asciiTheme="minorHAnsi" w:hAnsiTheme="minorHAnsi" w:cstheme="minorHAnsi"/>
                  <w:sz w:val="20"/>
                  <w:szCs w:val="20"/>
                </w:rPr>
                <w:t>Prayer and Worship</w:t>
              </w:r>
            </w:hyperlink>
          </w:p>
          <w:p w14:paraId="055BE291" w14:textId="77777777" w:rsidR="00A75B33" w:rsidRPr="00A75B33" w:rsidRDefault="00327B16"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Christian prayer (PWP)</w:t>
              </w:r>
            </w:hyperlink>
          </w:p>
          <w:p w14:paraId="055BE292" w14:textId="77777777" w:rsidR="00A75B33" w:rsidRPr="00A75B33" w:rsidRDefault="00327B16"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1" w:history="1">
              <w:r w:rsidR="00A75B33" w:rsidRPr="00A75B33">
                <w:rPr>
                  <w:rFonts w:eastAsia="Times New Roman" w:cs="Arial"/>
                  <w:color w:val="335CAB"/>
                  <w:sz w:val="20"/>
                  <w:szCs w:val="20"/>
                  <w:lang w:val="en-US" w:eastAsia="en-AU"/>
                </w:rPr>
                <w:t>Celebration of liturgy and sacraments (PWL)</w:t>
              </w:r>
            </w:hyperlink>
          </w:p>
          <w:p w14:paraId="055BE293" w14:textId="77777777" w:rsidR="00A75B33" w:rsidRPr="006F7A58" w:rsidRDefault="00327B16" w:rsidP="00402DE8">
            <w:pPr>
              <w:numPr>
                <w:ilvl w:val="1"/>
                <w:numId w:val="1"/>
              </w:numPr>
              <w:shd w:val="clear" w:color="auto" w:fill="FFFFFF"/>
              <w:spacing w:after="0" w:line="240" w:lineRule="auto"/>
              <w:rPr>
                <w:rFonts w:cstheme="minorHAnsi"/>
              </w:rPr>
            </w:pPr>
            <w:hyperlink r:id="rId32" w:history="1">
              <w:r w:rsidR="00A75B33" w:rsidRPr="00A75B33">
                <w:rPr>
                  <w:rFonts w:eastAsia="Times New Roman" w:cs="Arial"/>
                  <w:color w:val="335CAB"/>
                  <w:sz w:val="20"/>
                  <w:szCs w:val="20"/>
                  <w:lang w:val="en-US" w:eastAsia="en-AU"/>
                </w:rPr>
                <w:t>Ritualising everyday life (PWR)</w:t>
              </w:r>
            </w:hyperlink>
          </w:p>
        </w:tc>
        <w:tc>
          <w:tcPr>
            <w:tcW w:w="1680" w:type="pct"/>
            <w:tcBorders>
              <w:top w:val="single" w:sz="4" w:space="0" w:color="auto"/>
              <w:left w:val="single" w:sz="4" w:space="0" w:color="auto"/>
              <w:bottom w:val="single" w:sz="4" w:space="0" w:color="auto"/>
              <w:right w:val="single" w:sz="4" w:space="0" w:color="auto"/>
            </w:tcBorders>
          </w:tcPr>
          <w:p w14:paraId="055BE294" w14:textId="77777777" w:rsidR="006F7A58" w:rsidRPr="00366AD2" w:rsidRDefault="00327B16" w:rsidP="006F7A58">
            <w:pPr>
              <w:numPr>
                <w:ilvl w:val="0"/>
                <w:numId w:val="2"/>
              </w:numPr>
              <w:spacing w:before="100" w:beforeAutospacing="1" w:after="100" w:afterAutospacing="1" w:line="240" w:lineRule="auto"/>
              <w:rPr>
                <w:rFonts w:cstheme="minorHAnsi"/>
                <w:lang w:val="en" w:eastAsia="en-AU"/>
              </w:rPr>
            </w:pPr>
            <w:hyperlink r:id="rId33"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055BE295" w14:textId="77777777" w:rsidR="006F7A58" w:rsidRPr="00366AD2" w:rsidRDefault="00327B16" w:rsidP="006F7A58">
            <w:pPr>
              <w:numPr>
                <w:ilvl w:val="0"/>
                <w:numId w:val="2"/>
              </w:numPr>
              <w:spacing w:before="100" w:beforeAutospacing="1" w:after="100" w:afterAutospacing="1" w:line="240" w:lineRule="auto"/>
              <w:rPr>
                <w:rFonts w:cstheme="minorHAnsi"/>
                <w:lang w:val="en"/>
              </w:rPr>
            </w:pPr>
            <w:hyperlink r:id="rId34" w:history="1">
              <w:r w:rsidR="006F7A58" w:rsidRPr="00366AD2">
                <w:rPr>
                  <w:rStyle w:val="Hyperlink"/>
                  <w:rFonts w:cstheme="minorHAnsi"/>
                  <w:lang w:val="en"/>
                </w:rPr>
                <w:t>Numeracy</w:t>
              </w:r>
            </w:hyperlink>
            <w:r w:rsidR="006F7A58" w:rsidRPr="00366AD2">
              <w:rPr>
                <w:rFonts w:cstheme="minorHAnsi"/>
                <w:lang w:val="en"/>
              </w:rPr>
              <w:t xml:space="preserve"> </w:t>
            </w:r>
          </w:p>
          <w:p w14:paraId="055BE296" w14:textId="77777777" w:rsidR="006F7A58" w:rsidRPr="00366AD2" w:rsidRDefault="00327B16" w:rsidP="006F7A58">
            <w:pPr>
              <w:numPr>
                <w:ilvl w:val="0"/>
                <w:numId w:val="2"/>
              </w:numPr>
              <w:spacing w:before="100" w:beforeAutospacing="1" w:after="100" w:afterAutospacing="1" w:line="240" w:lineRule="auto"/>
              <w:rPr>
                <w:rFonts w:cstheme="minorHAnsi"/>
                <w:lang w:val="en"/>
              </w:rPr>
            </w:pPr>
            <w:hyperlink r:id="rId35"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055BE297" w14:textId="77777777" w:rsidR="006F7A58" w:rsidRPr="00366AD2" w:rsidRDefault="00327B16" w:rsidP="006F7A58">
            <w:pPr>
              <w:numPr>
                <w:ilvl w:val="0"/>
                <w:numId w:val="2"/>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055BE298" w14:textId="77777777" w:rsidR="006F7A58" w:rsidRPr="00366AD2" w:rsidRDefault="00327B16" w:rsidP="006F7A58">
            <w:pPr>
              <w:numPr>
                <w:ilvl w:val="0"/>
                <w:numId w:val="2"/>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055BE299" w14:textId="77777777" w:rsidR="006F7A58" w:rsidRPr="00366AD2" w:rsidRDefault="00327B16" w:rsidP="006F7A58">
            <w:pPr>
              <w:numPr>
                <w:ilvl w:val="0"/>
                <w:numId w:val="2"/>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055BE29A" w14:textId="77777777" w:rsidR="006F7A58" w:rsidRPr="00366AD2" w:rsidRDefault="00327B16" w:rsidP="006F7A58">
            <w:pPr>
              <w:numPr>
                <w:ilvl w:val="0"/>
                <w:numId w:val="2"/>
              </w:numPr>
              <w:spacing w:before="100" w:beforeAutospacing="1" w:after="100" w:afterAutospacing="1" w:line="240" w:lineRule="auto"/>
              <w:rPr>
                <w:rFonts w:cstheme="minorHAnsi"/>
                <w:lang w:val="en"/>
              </w:rPr>
            </w:pPr>
            <w:hyperlink r:id="rId39"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055BE29B" w14:textId="77777777" w:rsidR="006F7A58" w:rsidRPr="00366AD2" w:rsidRDefault="006F7A58">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055BE29C"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055BE29D"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055BE29E"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055BE29F" w14:textId="77777777" w:rsidR="006F7A58" w:rsidRDefault="0009143E">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055BE2A0" w14:textId="77777777" w:rsidR="009E23CF" w:rsidRDefault="009E23CF">
            <w:pPr>
              <w:pStyle w:val="tabletext"/>
              <w:rPr>
                <w:rFonts w:asciiTheme="minorHAnsi" w:hAnsiTheme="minorHAnsi" w:cstheme="minorHAnsi"/>
                <w:sz w:val="22"/>
                <w:szCs w:val="22"/>
              </w:rPr>
            </w:pPr>
          </w:p>
          <w:p w14:paraId="055BE2A1" w14:textId="77777777" w:rsidR="009E23CF" w:rsidRDefault="009E23CF">
            <w:pPr>
              <w:pStyle w:val="tabletext"/>
              <w:rPr>
                <w:rFonts w:asciiTheme="minorHAnsi" w:hAnsiTheme="minorHAnsi" w:cstheme="minorHAnsi"/>
                <w:sz w:val="22"/>
                <w:szCs w:val="22"/>
              </w:rPr>
            </w:pPr>
          </w:p>
          <w:p w14:paraId="055BE2A2" w14:textId="77777777" w:rsidR="009E23CF" w:rsidRDefault="009E23CF">
            <w:pPr>
              <w:pStyle w:val="tabletext"/>
              <w:rPr>
                <w:rFonts w:asciiTheme="minorHAnsi" w:hAnsiTheme="minorHAnsi" w:cstheme="minorHAnsi"/>
                <w:sz w:val="22"/>
                <w:szCs w:val="22"/>
              </w:rPr>
            </w:pPr>
          </w:p>
          <w:p w14:paraId="055BE2A3" w14:textId="77777777" w:rsidR="009E23CF" w:rsidRDefault="009E23CF">
            <w:pPr>
              <w:pStyle w:val="tabletext"/>
              <w:rPr>
                <w:rFonts w:asciiTheme="minorHAnsi" w:hAnsiTheme="minorHAnsi" w:cstheme="minorHAnsi"/>
                <w:sz w:val="22"/>
                <w:szCs w:val="22"/>
              </w:rPr>
            </w:pPr>
          </w:p>
          <w:p w14:paraId="055BE2A4" w14:textId="77777777" w:rsidR="009E23CF" w:rsidRDefault="009E23CF">
            <w:pPr>
              <w:pStyle w:val="tabletext"/>
              <w:rPr>
                <w:rFonts w:asciiTheme="minorHAnsi" w:hAnsiTheme="minorHAnsi" w:cstheme="minorHAnsi"/>
                <w:sz w:val="22"/>
                <w:szCs w:val="22"/>
              </w:rPr>
            </w:pPr>
          </w:p>
          <w:p w14:paraId="055BE2A5" w14:textId="77777777" w:rsidR="009E23CF" w:rsidRDefault="009E23CF">
            <w:pPr>
              <w:pStyle w:val="tabletext"/>
              <w:rPr>
                <w:rFonts w:asciiTheme="minorHAnsi" w:hAnsiTheme="minorHAnsi" w:cstheme="minorHAnsi"/>
                <w:sz w:val="22"/>
                <w:szCs w:val="22"/>
              </w:rPr>
            </w:pPr>
          </w:p>
          <w:p w14:paraId="055BE2A6" w14:textId="77777777" w:rsidR="009E23CF" w:rsidRDefault="009E23CF">
            <w:pPr>
              <w:pStyle w:val="tabletext"/>
              <w:rPr>
                <w:rFonts w:asciiTheme="minorHAnsi" w:hAnsiTheme="minorHAnsi" w:cstheme="minorHAnsi"/>
                <w:sz w:val="22"/>
                <w:szCs w:val="22"/>
              </w:rPr>
            </w:pPr>
          </w:p>
          <w:p w14:paraId="055BE2A7" w14:textId="77777777" w:rsidR="009E23CF" w:rsidRPr="00366AD2" w:rsidRDefault="009E23CF">
            <w:pPr>
              <w:pStyle w:val="tabletext"/>
              <w:rPr>
                <w:rFonts w:asciiTheme="minorHAnsi" w:hAnsiTheme="minorHAnsi" w:cstheme="minorHAnsi"/>
                <w:sz w:val="22"/>
                <w:szCs w:val="22"/>
              </w:rPr>
            </w:pPr>
          </w:p>
        </w:tc>
      </w:tr>
      <w:tr w:rsidR="006F7A58" w:rsidRPr="006F7A58" w14:paraId="055BE2AA"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055BE2A9"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055BE2AD"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055BE2AB" w14:textId="77777777" w:rsidR="000B6FAF" w:rsidRPr="000463B3" w:rsidRDefault="000B6FAF" w:rsidP="000B6FAF">
            <w:pPr>
              <w:pStyle w:val="NoSpacing"/>
              <w:rPr>
                <w:rFonts w:ascii="Arial" w:hAnsi="Arial" w:cs="Arial"/>
                <w:sz w:val="24"/>
                <w:szCs w:val="24"/>
              </w:rPr>
            </w:pPr>
            <w:r w:rsidRPr="000463B3">
              <w:rPr>
                <w:rFonts w:ascii="Arial" w:hAnsi="Arial" w:cs="Arial"/>
                <w:sz w:val="24"/>
                <w:szCs w:val="24"/>
              </w:rPr>
              <w:t xml:space="preserve">The Religion Curriculum involves four strands: Sacred Texts, Beliefs, Church and Christian Life. These strands are interrelated and should be taught in an integrated way; and in ways that are appropriate to specific local contexts. In Year 5, students begin to appreciate the significance of community for sharing and strengthening the faith of believers, past and present, including the Church in the Australian colonies (c.1850 CE – c.1900 CE). They use a range of Biblical tools.  They begin to see how the Gospel writers shaped their Gospels for particular communities.  They learn about the action of the Holy Spirit in the lives of believers as they engage with a variety of texts, including Scriptural references to the Holy Spirit and the Catholic Rite of Confirmation. They develop their understanding of Christian charity and informed moral choice through an exploration of the experiences of individuals and communities, past and present.  They broaden their appreciation of the significance of personal and communal prayer and worship, including the Eucharist, the Psalms, Sabbath rituals and prayers; and the wisdom of the Saints, including St Mary of the Cross MacKillop, for communities of believers. They learn about the significance of Marian prayers in the life of the Church, including the Hail Mary, the Rosary and the Litany of Mary of Nazareth, in which believers praise God and entrust cares and petitions to Mary as mother of Jesus and mother of the Church. </w:t>
            </w:r>
          </w:p>
          <w:p w14:paraId="055BE2AC" w14:textId="77777777" w:rsidR="00366AD2" w:rsidRPr="006F7A58" w:rsidRDefault="00366AD2" w:rsidP="000B6FAF">
            <w:pPr>
              <w:pStyle w:val="tablesubheadlevel2"/>
              <w:jc w:val="left"/>
              <w:rPr>
                <w:rFonts w:asciiTheme="minorHAnsi" w:hAnsiTheme="minorHAnsi" w:cstheme="minorHAnsi"/>
                <w:b/>
                <w:i/>
                <w:sz w:val="20"/>
              </w:rPr>
            </w:pPr>
          </w:p>
        </w:tc>
      </w:tr>
      <w:tr w:rsidR="006F7A58" w:rsidRPr="006F7A58" w14:paraId="055BE2AF"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055BE2AE"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055BE2B2"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055BE2B0" w14:textId="77777777" w:rsidR="000B6FAF" w:rsidRPr="000463B3" w:rsidRDefault="000B6FAF" w:rsidP="000B6FAF">
            <w:pPr>
              <w:pStyle w:val="NoSpacing"/>
              <w:rPr>
                <w:rFonts w:ascii="Arial" w:hAnsi="Arial" w:cs="Arial"/>
                <w:sz w:val="24"/>
                <w:szCs w:val="24"/>
              </w:rPr>
            </w:pPr>
            <w:r w:rsidRPr="000463B3">
              <w:rPr>
                <w:rFonts w:ascii="Arial" w:hAnsi="Arial" w:cs="Arial"/>
                <w:sz w:val="24"/>
                <w:szCs w:val="24"/>
              </w:rPr>
              <w:t xml:space="preserve">By the end of Year 5, </w:t>
            </w:r>
            <w:r w:rsidRPr="000463B3">
              <w:rPr>
                <w:rFonts w:ascii="Arial" w:hAnsi="Arial" w:cs="Arial"/>
                <w:sz w:val="24"/>
                <w:szCs w:val="24"/>
                <w:highlight w:val="yellow"/>
              </w:rPr>
              <w:t>students identify many ways in which faith is shared and strengthened in communities of believers, past and present</w:t>
            </w:r>
            <w:r w:rsidRPr="000463B3">
              <w:rPr>
                <w:rFonts w:ascii="Arial" w:hAnsi="Arial" w:cs="Arial"/>
                <w:sz w:val="24"/>
                <w:szCs w:val="24"/>
              </w:rPr>
              <w:t xml:space="preserve">. They analyse information from a variety of texts, including Scriptural references to the Holy Spirit and the words, symbols and actions of the Catholic Rite of Confirmation, to explain the action of the Holy Spirit in the lives of believers. They use features of Gospel texts to show how the Gospel writers shaped their Gospels for particular communities. </w:t>
            </w:r>
            <w:r w:rsidRPr="000463B3">
              <w:rPr>
                <w:rFonts w:ascii="Arial" w:hAnsi="Arial" w:cs="Arial"/>
                <w:sz w:val="24"/>
                <w:szCs w:val="24"/>
                <w:highlight w:val="yellow"/>
              </w:rPr>
              <w:t>They describe the significance of personal and communal prayer and worship (including the Eucharist</w:t>
            </w:r>
            <w:r w:rsidRPr="000463B3">
              <w:rPr>
                <w:rFonts w:ascii="Arial" w:hAnsi="Arial" w:cs="Arial"/>
                <w:sz w:val="24"/>
                <w:szCs w:val="24"/>
              </w:rPr>
              <w:t xml:space="preserve">, the Psalms, Sabbath rituals and prayers) </w:t>
            </w:r>
            <w:r w:rsidRPr="000463B3">
              <w:rPr>
                <w:rFonts w:ascii="Arial" w:hAnsi="Arial" w:cs="Arial"/>
                <w:sz w:val="24"/>
                <w:szCs w:val="24"/>
                <w:highlight w:val="yellow"/>
              </w:rPr>
              <w:t>and the wisdom / writings of the Saints, including St Mary of the Cross MacKillop, for communities of believers. They describe different experiences of communities of believers living according to Jesus’ new commandment of charity (love); going beyond existing laws to care for the well-being of others; making and acting upon informed moral choices</w:t>
            </w:r>
            <w:r w:rsidRPr="000463B3">
              <w:rPr>
                <w:rFonts w:ascii="Arial" w:hAnsi="Arial" w:cs="Arial"/>
                <w:sz w:val="24"/>
                <w:szCs w:val="24"/>
              </w:rPr>
              <w:t xml:space="preserve">. They locate and record information about the contribution of pioneering Catholics (laity clergy, religious) in Australia (c.1850 CE – c.1900 CE) to the preservation of faith and the shaping of particular communities, including Indigenous communities. </w:t>
            </w:r>
            <w:r w:rsidRPr="000463B3">
              <w:rPr>
                <w:rFonts w:ascii="Arial" w:hAnsi="Arial" w:cs="Arial"/>
                <w:sz w:val="24"/>
                <w:szCs w:val="24"/>
                <w:highlight w:val="yellow"/>
              </w:rPr>
              <w:t xml:space="preserve">They examine Mary’s role as mother of Jesus and mother of the Church. They analyse the elements and features of Marian prayers (including the Hail Mary </w:t>
            </w:r>
            <w:r w:rsidRPr="000463B3">
              <w:rPr>
                <w:rFonts w:ascii="Arial" w:hAnsi="Arial" w:cs="Arial"/>
                <w:sz w:val="24"/>
                <w:szCs w:val="24"/>
              </w:rPr>
              <w:t>and the Litany of the Mary of Nazareth</w:t>
            </w:r>
            <w:r w:rsidRPr="000463B3">
              <w:rPr>
                <w:rFonts w:ascii="Arial" w:hAnsi="Arial" w:cs="Arial"/>
                <w:sz w:val="24"/>
                <w:szCs w:val="24"/>
                <w:highlight w:val="yellow"/>
              </w:rPr>
              <w:t xml:space="preserve">) to describe the role of Marian prayer in the lives of believers </w:t>
            </w:r>
            <w:r w:rsidRPr="000463B3">
              <w:rPr>
                <w:rFonts w:ascii="Arial" w:hAnsi="Arial" w:cs="Arial"/>
                <w:sz w:val="24"/>
                <w:szCs w:val="24"/>
              </w:rPr>
              <w:t xml:space="preserve">past and </w:t>
            </w:r>
            <w:r w:rsidRPr="000463B3">
              <w:rPr>
                <w:rFonts w:ascii="Arial" w:hAnsi="Arial" w:cs="Arial"/>
                <w:sz w:val="24"/>
                <w:szCs w:val="24"/>
                <w:highlight w:val="yellow"/>
              </w:rPr>
              <w:t>present. They participate respectfully in a variety of personal and communal prayer experiences, including Marian prayers and meditative prayer</w:t>
            </w:r>
            <w:r w:rsidRPr="000463B3">
              <w:rPr>
                <w:rFonts w:ascii="Arial" w:hAnsi="Arial" w:cs="Arial"/>
                <w:sz w:val="24"/>
                <w:szCs w:val="24"/>
              </w:rPr>
              <w:t>.</w:t>
            </w:r>
          </w:p>
          <w:p w14:paraId="055BE2B1" w14:textId="77777777" w:rsidR="006F7A58" w:rsidRPr="00D56E09" w:rsidRDefault="00366AD2" w:rsidP="00366AD2">
            <w:pPr>
              <w:rPr>
                <w:rFonts w:cstheme="minorHAnsi"/>
                <w:b/>
                <w:sz w:val="24"/>
                <w:szCs w:val="24"/>
                <w:lang w:eastAsia="en-AU"/>
              </w:rPr>
            </w:pPr>
            <w:r>
              <w:rPr>
                <w:rFonts w:cstheme="minorHAnsi"/>
                <w:sz w:val="24"/>
                <w:szCs w:val="24"/>
                <w:lang w:eastAsia="en-AU"/>
              </w:rPr>
              <w:t xml:space="preserve"> </w:t>
            </w:r>
          </w:p>
        </w:tc>
      </w:tr>
    </w:tbl>
    <w:p w14:paraId="055BE2B3" w14:textId="77777777" w:rsidR="001655E5" w:rsidRPr="000463B3" w:rsidRDefault="001655E5"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247E" w14:paraId="055BE2B5" w14:textId="77777777" w:rsidTr="006F247E">
        <w:tc>
          <w:tcPr>
            <w:tcW w:w="15614" w:type="dxa"/>
            <w:shd w:val="clear" w:color="auto" w:fill="D9D9D9" w:themeFill="background1" w:themeFillShade="D9"/>
          </w:tcPr>
          <w:p w14:paraId="055BE2B4" w14:textId="77777777" w:rsidR="006F247E" w:rsidRPr="006F247E" w:rsidRDefault="006F247E" w:rsidP="000B6FAF">
            <w:pPr>
              <w:rPr>
                <w:rFonts w:cstheme="minorHAnsi"/>
                <w:b/>
                <w:i/>
                <w:sz w:val="36"/>
                <w:szCs w:val="36"/>
              </w:rPr>
            </w:pPr>
            <w:r w:rsidRPr="006F247E">
              <w:rPr>
                <w:rFonts w:cstheme="minorHAnsi"/>
                <w:b/>
                <w:i/>
                <w:sz w:val="36"/>
                <w:szCs w:val="36"/>
              </w:rPr>
              <w:t xml:space="preserve">Class Context for Learning </w:t>
            </w:r>
          </w:p>
        </w:tc>
      </w:tr>
      <w:tr w:rsidR="006F247E" w14:paraId="055BE2B9" w14:textId="77777777" w:rsidTr="006F247E">
        <w:tc>
          <w:tcPr>
            <w:tcW w:w="15614" w:type="dxa"/>
          </w:tcPr>
          <w:p w14:paraId="055BE2B6" w14:textId="77777777" w:rsidR="006F247E" w:rsidRPr="006F247E" w:rsidRDefault="006F247E" w:rsidP="006F7A58">
            <w:pPr>
              <w:rPr>
                <w:rFonts w:cstheme="minorHAnsi"/>
                <w:sz w:val="24"/>
                <w:szCs w:val="24"/>
              </w:rPr>
            </w:pPr>
            <w:r w:rsidRPr="006F247E">
              <w:rPr>
                <w:rFonts w:cstheme="minorHAnsi"/>
                <w:sz w:val="24"/>
                <w:szCs w:val="24"/>
              </w:rPr>
              <w:t xml:space="preserve">Class </w:t>
            </w:r>
            <w:r w:rsidR="000B6FAF">
              <w:rPr>
                <w:rFonts w:cstheme="minorHAnsi"/>
                <w:sz w:val="24"/>
                <w:szCs w:val="24"/>
              </w:rPr>
              <w:t xml:space="preserve">/ Individual </w:t>
            </w:r>
            <w:r w:rsidRPr="006F247E">
              <w:rPr>
                <w:rFonts w:cstheme="minorHAnsi"/>
                <w:sz w:val="24"/>
                <w:szCs w:val="24"/>
              </w:rPr>
              <w:t>Needs</w:t>
            </w:r>
          </w:p>
          <w:p w14:paraId="055BE2B7" w14:textId="77777777" w:rsidR="008E0697" w:rsidRDefault="000B6FAF" w:rsidP="008E0697">
            <w:pPr>
              <w:rPr>
                <w:rFonts w:cstheme="minorHAnsi"/>
                <w:sz w:val="24"/>
                <w:szCs w:val="24"/>
              </w:rPr>
            </w:pPr>
            <w:r>
              <w:rPr>
                <w:rFonts w:cstheme="minorHAnsi"/>
                <w:sz w:val="24"/>
                <w:szCs w:val="24"/>
              </w:rPr>
              <w:t>Differing Faith Traditions – Catholic, Anglican, Uniting, Apostolic</w:t>
            </w:r>
          </w:p>
          <w:p w14:paraId="055BE2B8" w14:textId="77777777" w:rsidR="000B6FAF" w:rsidRDefault="000B6FAF" w:rsidP="008E0697">
            <w:pPr>
              <w:rPr>
                <w:rFonts w:cstheme="minorHAnsi"/>
                <w:sz w:val="28"/>
                <w:szCs w:val="28"/>
              </w:rPr>
            </w:pPr>
            <w:r>
              <w:rPr>
                <w:rFonts w:cstheme="minorHAnsi"/>
                <w:sz w:val="24"/>
                <w:szCs w:val="24"/>
              </w:rPr>
              <w:t>Practising / Non-practising members</w:t>
            </w:r>
          </w:p>
        </w:tc>
      </w:tr>
    </w:tbl>
    <w:p w14:paraId="055BE2BA" w14:textId="77777777" w:rsidR="006F247E" w:rsidRPr="000B6FAF" w:rsidRDefault="006F247E"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055BE2BC" w14:textId="77777777" w:rsidTr="006F7A58">
        <w:tc>
          <w:tcPr>
            <w:tcW w:w="15614" w:type="dxa"/>
            <w:shd w:val="clear" w:color="auto" w:fill="D9D9D9" w:themeFill="background1" w:themeFillShade="D9"/>
          </w:tcPr>
          <w:p w14:paraId="055BE2BB" w14:textId="77777777" w:rsidR="006F7A58" w:rsidRPr="006F7A58" w:rsidRDefault="006F7A58" w:rsidP="006F7A58">
            <w:pPr>
              <w:rPr>
                <w:rFonts w:cstheme="minorHAnsi"/>
                <w:b/>
                <w:sz w:val="36"/>
                <w:szCs w:val="36"/>
              </w:rPr>
            </w:pPr>
            <w:r w:rsidRPr="006F7A58">
              <w:rPr>
                <w:rFonts w:cstheme="minorHAnsi"/>
                <w:b/>
                <w:sz w:val="36"/>
                <w:szCs w:val="36"/>
              </w:rPr>
              <w:lastRenderedPageBreak/>
              <w:t>Learning Intentions</w:t>
            </w:r>
          </w:p>
        </w:tc>
      </w:tr>
      <w:tr w:rsidR="006F7A58" w:rsidRPr="006F7A58" w14:paraId="055BE2C3" w14:textId="77777777" w:rsidTr="006F7A58">
        <w:tc>
          <w:tcPr>
            <w:tcW w:w="15614" w:type="dxa"/>
          </w:tcPr>
          <w:p w14:paraId="055BE2BD" w14:textId="77777777" w:rsidR="00D56E09" w:rsidRPr="009E23CF" w:rsidRDefault="00D56E09" w:rsidP="00D56E09">
            <w:pPr>
              <w:rPr>
                <w:rFonts w:cstheme="minorHAnsi"/>
                <w:sz w:val="24"/>
                <w:szCs w:val="24"/>
              </w:rPr>
            </w:pPr>
            <w:r w:rsidRPr="009E23CF">
              <w:rPr>
                <w:rFonts w:cstheme="minorHAnsi"/>
                <w:sz w:val="24"/>
                <w:szCs w:val="24"/>
              </w:rPr>
              <w:t xml:space="preserve">By the end </w:t>
            </w:r>
            <w:r w:rsidR="00366AD2" w:rsidRPr="009E23CF">
              <w:rPr>
                <w:rFonts w:cstheme="minorHAnsi"/>
                <w:sz w:val="24"/>
                <w:szCs w:val="24"/>
              </w:rPr>
              <w:t>these</w:t>
            </w:r>
            <w:r w:rsidRPr="009E23CF">
              <w:rPr>
                <w:rFonts w:cstheme="minorHAnsi"/>
                <w:sz w:val="24"/>
                <w:szCs w:val="24"/>
              </w:rPr>
              <w:t xml:space="preserve"> learning experiences, students</w:t>
            </w:r>
          </w:p>
          <w:p w14:paraId="055BE2BE" w14:textId="77777777" w:rsidR="00DA3915" w:rsidRDefault="00DA3915" w:rsidP="00DA3915">
            <w:pPr>
              <w:pStyle w:val="ListParagraph"/>
              <w:numPr>
                <w:ilvl w:val="0"/>
                <w:numId w:val="35"/>
              </w:numPr>
              <w:shd w:val="clear" w:color="auto" w:fill="FFFFFF"/>
              <w:spacing w:before="45"/>
              <w:rPr>
                <w:rFonts w:eastAsia="Times New Roman" w:cs="Arial"/>
                <w:sz w:val="24"/>
                <w:szCs w:val="24"/>
                <w:lang w:eastAsia="en-AU"/>
              </w:rPr>
            </w:pPr>
            <w:r w:rsidRPr="00DA3915">
              <w:rPr>
                <w:rFonts w:eastAsia="Times New Roman" w:cs="Arial"/>
                <w:sz w:val="24"/>
                <w:szCs w:val="24"/>
                <w:lang w:eastAsia="en-AU"/>
              </w:rPr>
              <w:t>Begin to appreciate the significance of community for sharing and strengthening the faith of believers past and present including followers of Catholicism and Judaism</w:t>
            </w:r>
          </w:p>
          <w:p w14:paraId="055BE2BF" w14:textId="77777777" w:rsidR="00DA3915" w:rsidRDefault="00DA3915" w:rsidP="00DA3915">
            <w:pPr>
              <w:pStyle w:val="ListParagraph"/>
              <w:numPr>
                <w:ilvl w:val="0"/>
                <w:numId w:val="35"/>
              </w:numPr>
              <w:shd w:val="clear" w:color="auto" w:fill="FFFFFF"/>
              <w:spacing w:before="45"/>
              <w:rPr>
                <w:rFonts w:eastAsia="Times New Roman" w:cs="Arial"/>
                <w:sz w:val="24"/>
                <w:szCs w:val="24"/>
                <w:lang w:eastAsia="en-AU"/>
              </w:rPr>
            </w:pPr>
            <w:r w:rsidRPr="00DA3915">
              <w:rPr>
                <w:rFonts w:eastAsia="Times New Roman" w:cs="Arial"/>
                <w:sz w:val="24"/>
                <w:szCs w:val="24"/>
                <w:lang w:eastAsia="en-AU"/>
              </w:rPr>
              <w:t>Recognise the obligation of Jesus' commandment to "love our neighbour" has an individual dimension, but it also requires a broader social commitment to the common good. </w:t>
            </w:r>
          </w:p>
          <w:p w14:paraId="055BE2C0" w14:textId="77777777" w:rsidR="00DA3915" w:rsidRDefault="00DA3915" w:rsidP="00DA3915">
            <w:pPr>
              <w:pStyle w:val="ListParagraph"/>
              <w:numPr>
                <w:ilvl w:val="0"/>
                <w:numId w:val="35"/>
              </w:numPr>
              <w:shd w:val="clear" w:color="auto" w:fill="FFFFFF"/>
              <w:spacing w:before="45"/>
              <w:rPr>
                <w:rFonts w:eastAsia="Times New Roman" w:cs="Arial"/>
                <w:sz w:val="24"/>
                <w:szCs w:val="24"/>
                <w:lang w:eastAsia="en-AU"/>
              </w:rPr>
            </w:pPr>
            <w:r w:rsidRPr="00DA3915">
              <w:rPr>
                <w:rFonts w:eastAsia="Times New Roman" w:cs="Arial"/>
                <w:sz w:val="24"/>
                <w:szCs w:val="24"/>
                <w:lang w:eastAsia="en-AU"/>
              </w:rPr>
              <w:t>Broaden their appreciation of the significance of personal and communal prayer and worship including the Eucharist, Sabbath rituals and prayers for communities of believers.</w:t>
            </w:r>
          </w:p>
          <w:p w14:paraId="055BE2C1" w14:textId="77777777" w:rsidR="00DA3915" w:rsidRDefault="00DA3915" w:rsidP="00DA3915">
            <w:pPr>
              <w:pStyle w:val="ListParagraph"/>
              <w:numPr>
                <w:ilvl w:val="0"/>
                <w:numId w:val="35"/>
              </w:numPr>
              <w:shd w:val="clear" w:color="auto" w:fill="FFFFFF"/>
              <w:spacing w:before="45"/>
              <w:rPr>
                <w:rFonts w:eastAsia="Times New Roman" w:cs="Arial"/>
                <w:sz w:val="24"/>
                <w:szCs w:val="24"/>
                <w:lang w:eastAsia="en-AU"/>
              </w:rPr>
            </w:pPr>
            <w:r w:rsidRPr="00DA3915">
              <w:rPr>
                <w:rFonts w:eastAsia="Times New Roman" w:cs="Arial"/>
                <w:sz w:val="24"/>
                <w:szCs w:val="24"/>
                <w:lang w:eastAsia="en-AU"/>
              </w:rPr>
              <w:t>Recognise the contribution of the writings of the saints including St Mary of the Cross MacKillop for communities of believers</w:t>
            </w:r>
          </w:p>
          <w:p w14:paraId="055BE2C2" w14:textId="77777777" w:rsidR="00D56E09" w:rsidRPr="002A3C49" w:rsidRDefault="00DA3915" w:rsidP="000B6FAF">
            <w:pPr>
              <w:pStyle w:val="ListParagraph"/>
              <w:numPr>
                <w:ilvl w:val="0"/>
                <w:numId w:val="35"/>
              </w:numPr>
              <w:shd w:val="clear" w:color="auto" w:fill="FFFFFF"/>
              <w:spacing w:before="45"/>
              <w:rPr>
                <w:rFonts w:eastAsia="Times New Roman" w:cs="Arial"/>
                <w:sz w:val="24"/>
                <w:szCs w:val="24"/>
                <w:lang w:eastAsia="en-AU"/>
              </w:rPr>
            </w:pPr>
            <w:r w:rsidRPr="00DA3915">
              <w:rPr>
                <w:rFonts w:eastAsia="Times New Roman" w:cs="Arial"/>
                <w:sz w:val="24"/>
                <w:szCs w:val="24"/>
                <w:lang w:eastAsia="en-AU"/>
              </w:rPr>
              <w:t>Learn about the significance of Mary as mo</w:t>
            </w:r>
            <w:r>
              <w:rPr>
                <w:rFonts w:eastAsia="Times New Roman" w:cs="Arial"/>
                <w:sz w:val="24"/>
                <w:szCs w:val="24"/>
                <w:lang w:eastAsia="en-AU"/>
              </w:rPr>
              <w:t xml:space="preserve">ther of Jesus and mother of the </w:t>
            </w:r>
            <w:r w:rsidRPr="00DA3915">
              <w:rPr>
                <w:rFonts w:eastAsia="Times New Roman" w:cs="Arial"/>
                <w:sz w:val="24"/>
                <w:szCs w:val="24"/>
                <w:lang w:eastAsia="en-AU"/>
              </w:rPr>
              <w:t>Church</w:t>
            </w:r>
            <w:r>
              <w:rPr>
                <w:rFonts w:eastAsia="Times New Roman" w:cs="Arial"/>
                <w:sz w:val="24"/>
                <w:szCs w:val="24"/>
                <w:lang w:eastAsia="en-AU"/>
              </w:rPr>
              <w:t xml:space="preserve"> (Catholic)</w:t>
            </w:r>
          </w:p>
        </w:tc>
      </w:tr>
    </w:tbl>
    <w:p w14:paraId="055BE2C4" w14:textId="77777777" w:rsidR="006F7A58" w:rsidRPr="000B6FAF" w:rsidRDefault="006F7A58"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055BE2C6" w14:textId="77777777" w:rsidTr="006F7A58">
        <w:tc>
          <w:tcPr>
            <w:tcW w:w="15614" w:type="dxa"/>
            <w:shd w:val="clear" w:color="auto" w:fill="D9D9D9" w:themeFill="background1" w:themeFillShade="D9"/>
          </w:tcPr>
          <w:p w14:paraId="055BE2C5" w14:textId="77777777" w:rsidR="006F7A58" w:rsidRPr="006F7A58" w:rsidRDefault="006F7A58" w:rsidP="006F7A58">
            <w:pPr>
              <w:rPr>
                <w:rFonts w:cstheme="minorHAnsi"/>
                <w:b/>
                <w:sz w:val="36"/>
                <w:szCs w:val="36"/>
              </w:rPr>
            </w:pPr>
            <w:r w:rsidRPr="006F7A58">
              <w:rPr>
                <w:rFonts w:cstheme="minorHAnsi"/>
                <w:b/>
                <w:sz w:val="36"/>
                <w:szCs w:val="36"/>
              </w:rPr>
              <w:t>Success Criteria</w:t>
            </w:r>
          </w:p>
        </w:tc>
      </w:tr>
      <w:tr w:rsidR="006F7A58" w:rsidRPr="006F7A58" w14:paraId="055BE2CC" w14:textId="77777777" w:rsidTr="006F7A58">
        <w:tc>
          <w:tcPr>
            <w:tcW w:w="15614" w:type="dxa"/>
          </w:tcPr>
          <w:p w14:paraId="055BE2C7" w14:textId="77777777" w:rsidR="00DA3915" w:rsidRDefault="00DA3915" w:rsidP="00DA3915">
            <w:pPr>
              <w:pStyle w:val="ListParagraph"/>
              <w:numPr>
                <w:ilvl w:val="0"/>
                <w:numId w:val="36"/>
              </w:numPr>
              <w:shd w:val="clear" w:color="auto" w:fill="FFFFFF"/>
              <w:spacing w:before="45"/>
              <w:rPr>
                <w:rFonts w:eastAsia="Times New Roman" w:cs="Arial"/>
                <w:sz w:val="24"/>
                <w:szCs w:val="24"/>
                <w:lang w:eastAsia="en-AU"/>
              </w:rPr>
            </w:pPr>
            <w:r w:rsidRPr="00DA3915">
              <w:rPr>
                <w:rFonts w:eastAsia="Times New Roman" w:cs="Arial"/>
                <w:sz w:val="24"/>
                <w:szCs w:val="24"/>
                <w:lang w:eastAsia="en-AU"/>
              </w:rPr>
              <w:t>Students identify many ways in which faith is shared and strengthened in communities of believers past and present</w:t>
            </w:r>
          </w:p>
          <w:p w14:paraId="055BE2C8" w14:textId="77777777" w:rsidR="00DA3915" w:rsidRDefault="00DA3915" w:rsidP="00DA3915">
            <w:pPr>
              <w:pStyle w:val="ListParagraph"/>
              <w:numPr>
                <w:ilvl w:val="0"/>
                <w:numId w:val="36"/>
              </w:numPr>
              <w:shd w:val="clear" w:color="auto" w:fill="FFFFFF"/>
              <w:spacing w:before="45"/>
              <w:rPr>
                <w:rFonts w:eastAsia="Times New Roman" w:cs="Arial"/>
                <w:sz w:val="24"/>
                <w:szCs w:val="24"/>
                <w:lang w:eastAsia="en-AU"/>
              </w:rPr>
            </w:pPr>
            <w:r w:rsidRPr="00DA3915">
              <w:rPr>
                <w:rFonts w:eastAsia="Times New Roman" w:cs="Arial"/>
                <w:sz w:val="24"/>
                <w:szCs w:val="24"/>
                <w:lang w:eastAsia="en-AU"/>
              </w:rPr>
              <w:t>Students evaluate the significance of the writings of St Mary of the Cross MacKillop for communities of believers</w:t>
            </w:r>
          </w:p>
          <w:p w14:paraId="055BE2C9" w14:textId="77777777" w:rsidR="000463B3" w:rsidRDefault="00DA3915" w:rsidP="00DA3915">
            <w:pPr>
              <w:pStyle w:val="ListParagraph"/>
              <w:numPr>
                <w:ilvl w:val="0"/>
                <w:numId w:val="36"/>
              </w:numPr>
              <w:shd w:val="clear" w:color="auto" w:fill="FFFFFF"/>
              <w:spacing w:before="45"/>
              <w:rPr>
                <w:rFonts w:eastAsia="Times New Roman" w:cs="Arial"/>
                <w:sz w:val="24"/>
                <w:szCs w:val="24"/>
                <w:lang w:eastAsia="en-AU"/>
              </w:rPr>
            </w:pPr>
            <w:r w:rsidRPr="00DA3915">
              <w:rPr>
                <w:rFonts w:eastAsia="Times New Roman" w:cs="Arial"/>
                <w:sz w:val="24"/>
                <w:szCs w:val="24"/>
                <w:lang w:eastAsia="en-AU"/>
              </w:rPr>
              <w:t>Students explain how evidence from the New Testament supports the significance of Mary as mother of Jesus, mother of the Church</w:t>
            </w:r>
            <w:r>
              <w:rPr>
                <w:rFonts w:eastAsia="Times New Roman" w:cs="Arial"/>
                <w:sz w:val="24"/>
                <w:szCs w:val="24"/>
                <w:lang w:eastAsia="en-AU"/>
              </w:rPr>
              <w:t xml:space="preserve"> (Catholic)</w:t>
            </w:r>
            <w:r w:rsidRPr="00DA3915">
              <w:rPr>
                <w:rFonts w:eastAsia="Times New Roman" w:cs="Arial"/>
                <w:sz w:val="24"/>
                <w:szCs w:val="24"/>
                <w:lang w:eastAsia="en-AU"/>
              </w:rPr>
              <w:t xml:space="preserve"> and her role in the </w:t>
            </w:r>
            <w:r>
              <w:rPr>
                <w:rFonts w:eastAsia="Times New Roman" w:cs="Arial"/>
                <w:sz w:val="24"/>
                <w:szCs w:val="24"/>
                <w:lang w:eastAsia="en-AU"/>
              </w:rPr>
              <w:t xml:space="preserve">local </w:t>
            </w:r>
            <w:r w:rsidRPr="00DA3915">
              <w:rPr>
                <w:rFonts w:eastAsia="Times New Roman" w:cs="Arial"/>
                <w:sz w:val="24"/>
                <w:szCs w:val="24"/>
                <w:lang w:eastAsia="en-AU"/>
              </w:rPr>
              <w:t>church community</w:t>
            </w:r>
          </w:p>
          <w:p w14:paraId="055BE2CA" w14:textId="77777777" w:rsidR="00DA3915" w:rsidRDefault="00DA3915" w:rsidP="000463B3">
            <w:pPr>
              <w:pStyle w:val="ListParagraph"/>
              <w:numPr>
                <w:ilvl w:val="0"/>
                <w:numId w:val="36"/>
              </w:numPr>
              <w:shd w:val="clear" w:color="auto" w:fill="FFFFFF"/>
              <w:spacing w:before="45"/>
              <w:rPr>
                <w:rFonts w:eastAsia="Times New Roman" w:cs="Arial"/>
                <w:sz w:val="24"/>
                <w:szCs w:val="24"/>
                <w:lang w:eastAsia="en-AU"/>
              </w:rPr>
            </w:pPr>
            <w:r w:rsidRPr="000463B3">
              <w:rPr>
                <w:rFonts w:eastAsia="Times New Roman" w:cs="Arial"/>
                <w:sz w:val="24"/>
                <w:szCs w:val="24"/>
                <w:lang w:eastAsia="en-AU"/>
              </w:rPr>
              <w:t>Students explain the significance of personal and communal prayer and worship including the Eucharist, Sabbath rituals and prayers for nourishing and strengthening communities of believers</w:t>
            </w:r>
          </w:p>
          <w:p w14:paraId="055BE2CB" w14:textId="77777777" w:rsidR="00453D16" w:rsidRPr="002A3C49" w:rsidRDefault="00DA3915" w:rsidP="00453D16">
            <w:pPr>
              <w:pStyle w:val="ListParagraph"/>
              <w:numPr>
                <w:ilvl w:val="0"/>
                <w:numId w:val="36"/>
              </w:numPr>
              <w:shd w:val="clear" w:color="auto" w:fill="FFFFFF"/>
              <w:spacing w:before="45"/>
              <w:rPr>
                <w:rFonts w:eastAsia="Times New Roman" w:cs="Arial"/>
                <w:sz w:val="24"/>
                <w:szCs w:val="24"/>
                <w:lang w:eastAsia="en-AU"/>
              </w:rPr>
            </w:pPr>
            <w:r w:rsidRPr="000463B3">
              <w:rPr>
                <w:rFonts w:eastAsia="Times New Roman" w:cs="Arial"/>
                <w:sz w:val="24"/>
                <w:szCs w:val="24"/>
                <w:lang w:eastAsia="en-AU"/>
              </w:rPr>
              <w:t>Students participate respectfully in a variety of personal and communal prayer experiences including Marian prayers.</w:t>
            </w:r>
          </w:p>
        </w:tc>
      </w:tr>
    </w:tbl>
    <w:p w14:paraId="055BE2CD" w14:textId="77777777" w:rsidR="005A30B9" w:rsidRPr="000B6FAF" w:rsidRDefault="005A30B9"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1655E5" w:rsidRPr="001655E5" w14:paraId="055BE2CF" w14:textId="77777777" w:rsidTr="00B12C35">
        <w:tc>
          <w:tcPr>
            <w:tcW w:w="15614" w:type="dxa"/>
            <w:shd w:val="clear" w:color="auto" w:fill="D9D9D9" w:themeFill="background1" w:themeFillShade="D9"/>
          </w:tcPr>
          <w:p w14:paraId="055BE2CE" w14:textId="77777777" w:rsidR="00366AD2" w:rsidRPr="00366AD2" w:rsidRDefault="001655E5" w:rsidP="009604BA">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055BE2D4" w14:textId="77777777" w:rsidTr="00B12C35">
        <w:tc>
          <w:tcPr>
            <w:tcW w:w="15614" w:type="dxa"/>
          </w:tcPr>
          <w:p w14:paraId="055BE2D0" w14:textId="77777777" w:rsidR="00BB6CBE" w:rsidRPr="003B0511" w:rsidRDefault="000B6FAF" w:rsidP="00BB6CBE">
            <w:pPr>
              <w:rPr>
                <w:rFonts w:cstheme="minorHAnsi"/>
              </w:rPr>
            </w:pPr>
            <w:r w:rsidRPr="003B0511">
              <w:rPr>
                <w:rFonts w:cstheme="minorHAnsi"/>
                <w:b/>
              </w:rPr>
              <w:t>Focus Area 1:</w:t>
            </w:r>
            <w:r w:rsidR="00BB6CBE" w:rsidRPr="003B0511">
              <w:rPr>
                <w:rFonts w:cstheme="minorHAnsi"/>
                <w:b/>
              </w:rPr>
              <w:t xml:space="preserve"> </w:t>
            </w:r>
            <w:r w:rsidR="00BB6CBE" w:rsidRPr="003B0511">
              <w:rPr>
                <w:rFonts w:cs="Arial"/>
              </w:rPr>
              <w:t xml:space="preserve">Students choose one practice from the Shabbat to explore more fully e.g.the Shema, the meals, songs etc to develop their understanding about the connections between the selected Shabbat practice or prayers and why they are significant. How does the practice explain or represent the Jewish relationship with God? Students choose a method of presentation to communicate their new knowledge. Examples include </w:t>
            </w:r>
            <w:r w:rsidR="00327B16">
              <w:fldChar w:fldCharType="begin"/>
            </w:r>
            <w:r w:rsidR="00327B16">
              <w:instrText xml:space="preserve"> HYPERLINK "http://www.voki.com/" \t "_blank</w:instrText>
            </w:r>
            <w:r w:rsidR="00327B16">
              <w:instrText xml:space="preserve">" </w:instrText>
            </w:r>
            <w:r w:rsidR="00327B16">
              <w:fldChar w:fldCharType="separate"/>
            </w:r>
            <w:r w:rsidR="00BB6CBE" w:rsidRPr="003B0511">
              <w:rPr>
                <w:rStyle w:val="Hyperlink"/>
                <w:rFonts w:cs="Arial"/>
                <w:color w:val="auto"/>
              </w:rPr>
              <w:t>Voki</w:t>
            </w:r>
            <w:r w:rsidR="00327B16">
              <w:rPr>
                <w:rStyle w:val="Hyperlink"/>
                <w:rFonts w:cs="Arial"/>
                <w:color w:val="auto"/>
              </w:rPr>
              <w:fldChar w:fldCharType="end"/>
            </w:r>
            <w:r w:rsidR="00BB6CBE" w:rsidRPr="003B0511">
              <w:rPr>
                <w:rFonts w:cs="Arial"/>
              </w:rPr>
              <w:t xml:space="preserve">, power point and </w:t>
            </w:r>
            <w:r w:rsidR="00327B16">
              <w:fldChar w:fldCharType="begin"/>
            </w:r>
            <w:r w:rsidR="00327B16">
              <w:instrText xml:space="preserve"> HYPERLINK "https://itunes.apple.com/au/app/picplaypost/id498127541?mt=8" \t "_blank" </w:instrText>
            </w:r>
            <w:r w:rsidR="00327B16">
              <w:fldChar w:fldCharType="separate"/>
            </w:r>
            <w:r w:rsidR="00BB6CBE" w:rsidRPr="003B0511">
              <w:rPr>
                <w:rStyle w:val="Hyperlink"/>
                <w:rFonts w:cs="Arial"/>
                <w:color w:val="auto"/>
              </w:rPr>
              <w:t>PicPlayPos</w:t>
            </w:r>
            <w:r w:rsidR="00327B16">
              <w:rPr>
                <w:rStyle w:val="Hyperlink"/>
                <w:rFonts w:cs="Arial"/>
                <w:color w:val="auto"/>
              </w:rPr>
              <w:fldChar w:fldCharType="end"/>
            </w:r>
            <w:r w:rsidR="00BB6CBE" w:rsidRPr="003B0511">
              <w:rPr>
                <w:rFonts w:cs="Arial"/>
              </w:rPr>
              <w:t>t.</w:t>
            </w:r>
          </w:p>
          <w:p w14:paraId="055BE2D1" w14:textId="77777777" w:rsidR="000B6FAF" w:rsidRPr="003B0511" w:rsidRDefault="000B6FAF" w:rsidP="009604BA">
            <w:pPr>
              <w:rPr>
                <w:rFonts w:cstheme="minorHAnsi"/>
                <w:b/>
              </w:rPr>
            </w:pPr>
            <w:r w:rsidRPr="003B0511">
              <w:rPr>
                <w:rFonts w:cstheme="minorHAnsi"/>
                <w:b/>
              </w:rPr>
              <w:t>Focus Area 2:</w:t>
            </w:r>
            <w:r w:rsidR="00BB6CBE" w:rsidRPr="003B0511">
              <w:rPr>
                <w:rFonts w:cstheme="minorHAnsi"/>
                <w:b/>
              </w:rPr>
              <w:t xml:space="preserve"> </w:t>
            </w:r>
            <w:r w:rsidR="00BB6CBE" w:rsidRPr="003B0511">
              <w:rPr>
                <w:rFonts w:cs="Arial"/>
              </w:rPr>
              <w:t xml:space="preserve">Students use some of </w:t>
            </w:r>
            <w:r w:rsidR="00327B16">
              <w:fldChar w:fldCharType="begin"/>
            </w:r>
            <w:r w:rsidR="00327B16">
              <w:instrText xml:space="preserve"> HYPERLINK "http://www.marymackillop.org.au/_uploads/rsfil/000426_ebfa.pdf" \t "_blank" </w:instrText>
            </w:r>
            <w:r w:rsidR="00327B16">
              <w:fldChar w:fldCharType="separate"/>
            </w:r>
            <w:r w:rsidR="00BB6CBE" w:rsidRPr="003B0511">
              <w:rPr>
                <w:rStyle w:val="Hyperlink"/>
                <w:rFonts w:cs="Arial"/>
                <w:color w:val="auto"/>
              </w:rPr>
              <w:t>the words of St Mary of the Cross MacKillop</w:t>
            </w:r>
            <w:r w:rsidR="00327B16">
              <w:rPr>
                <w:rStyle w:val="Hyperlink"/>
                <w:rFonts w:cs="Arial"/>
                <w:color w:val="auto"/>
              </w:rPr>
              <w:fldChar w:fldCharType="end"/>
            </w:r>
            <w:r w:rsidR="00BB6CBE" w:rsidRPr="003B0511">
              <w:rPr>
                <w:rFonts w:cs="Arial"/>
              </w:rPr>
              <w:t xml:space="preserve"> to complete the </w:t>
            </w:r>
            <w:hyperlink r:id="rId40" w:history="1">
              <w:r w:rsidR="00BB6CBE" w:rsidRPr="003B0511">
                <w:rPr>
                  <w:rStyle w:val="Hyperlink"/>
                  <w:rFonts w:cs="Arial"/>
                  <w:color w:val="auto"/>
                </w:rPr>
                <w:t>worksheets </w:t>
              </w:r>
            </w:hyperlink>
            <w:r w:rsidR="00BB6CBE" w:rsidRPr="003B0511">
              <w:rPr>
                <w:rFonts w:cs="Arial"/>
              </w:rPr>
              <w:t xml:space="preserve">and identify </w:t>
            </w:r>
            <w:r w:rsidR="00327B16">
              <w:fldChar w:fldCharType="begin"/>
            </w:r>
            <w:r w:rsidR="00327B16">
              <w:instrText xml:space="preserve"> HYPERLINK "http://www.marymackillop.org.au/_uploads/rsfil/000429_ed</w:instrText>
            </w:r>
            <w:r w:rsidR="00327B16">
              <w:instrText xml:space="preserve">da.pdf" \t "_blank" </w:instrText>
            </w:r>
            <w:r w:rsidR="00327B16">
              <w:fldChar w:fldCharType="separate"/>
            </w:r>
            <w:r w:rsidR="00BB6CBE" w:rsidRPr="003B0511">
              <w:rPr>
                <w:rStyle w:val="Hyperlink"/>
                <w:rFonts w:cs="Arial"/>
                <w:color w:val="auto"/>
              </w:rPr>
              <w:t>the qualities of individuals</w:t>
            </w:r>
            <w:r w:rsidR="00327B16">
              <w:rPr>
                <w:rStyle w:val="Hyperlink"/>
                <w:rFonts w:cs="Arial"/>
                <w:color w:val="auto"/>
              </w:rPr>
              <w:fldChar w:fldCharType="end"/>
            </w:r>
            <w:r w:rsidR="00BB6CBE" w:rsidRPr="003B0511">
              <w:rPr>
                <w:rFonts w:cs="Arial"/>
              </w:rPr>
              <w:t xml:space="preserve"> who care for others. </w:t>
            </w:r>
          </w:p>
          <w:p w14:paraId="055BE2D2" w14:textId="77777777" w:rsidR="002A3C49" w:rsidRPr="003B0511" w:rsidRDefault="000B6FAF" w:rsidP="002A3C49">
            <w:pPr>
              <w:rPr>
                <w:rFonts w:cstheme="minorHAnsi"/>
                <w:color w:val="FF0000"/>
              </w:rPr>
            </w:pPr>
            <w:r w:rsidRPr="003B0511">
              <w:rPr>
                <w:rFonts w:cstheme="minorHAnsi"/>
                <w:b/>
              </w:rPr>
              <w:t>Focus Area 3:</w:t>
            </w:r>
            <w:r w:rsidR="002A3C49" w:rsidRPr="003B0511">
              <w:rPr>
                <w:rFonts w:cstheme="minorHAnsi"/>
                <w:b/>
              </w:rPr>
              <w:t xml:space="preserve"> </w:t>
            </w:r>
            <w:r w:rsidR="002A3C49" w:rsidRPr="003B0511">
              <w:rPr>
                <w:rFonts w:cs="Arial"/>
              </w:rPr>
              <w:t xml:space="preserve">Investigate the many ways the school/parish celebration of the Eucharist strengthens, nourishes and sustains their school community of believers. One way to do this is examine and reflect on photographs taken by the teacher that show the school community participating in different parts of the Mass as well as some images of living the Eucharist (Caritas, love) outside of the Mass. Students work in teams of two or three to develop text to go with each picture to demonstrate their understanding of how the community is being nourished and sustained by the Eucharist. For example next to an image of students offering each other the sign of peace, a student might write that shaking hands at the sign of peace makes us feel that we belong and that others wish us well and to find peace on the journey of life. Images and text could be presented using </w:t>
            </w:r>
            <w:r w:rsidR="00327B16">
              <w:fldChar w:fldCharType="begin"/>
            </w:r>
            <w:r w:rsidR="00327B16">
              <w:instrText xml:space="preserve"> HYPERLINK "http://photopeach.com/" \t "_blank" </w:instrText>
            </w:r>
            <w:r w:rsidR="00327B16">
              <w:fldChar w:fldCharType="separate"/>
            </w:r>
            <w:r w:rsidR="002A3C49" w:rsidRPr="003B0511">
              <w:rPr>
                <w:rStyle w:val="Hyperlink"/>
                <w:rFonts w:cs="Arial"/>
                <w:color w:val="auto"/>
              </w:rPr>
              <w:t>Photopeach</w:t>
            </w:r>
            <w:r w:rsidR="00327B16">
              <w:rPr>
                <w:rStyle w:val="Hyperlink"/>
                <w:rFonts w:cs="Arial"/>
                <w:color w:val="auto"/>
              </w:rPr>
              <w:fldChar w:fldCharType="end"/>
            </w:r>
            <w:r w:rsidR="002A3C49" w:rsidRPr="003B0511">
              <w:rPr>
                <w:rFonts w:cs="Arial"/>
              </w:rPr>
              <w:t xml:space="preserve"> for PC or </w:t>
            </w:r>
            <w:r w:rsidR="00327B16">
              <w:fldChar w:fldCharType="begin"/>
            </w:r>
            <w:r w:rsidR="00327B16">
              <w:instrText xml:space="preserve"> HYPERLINK "http://www.haikudeck.com/" \t "_blank" </w:instrText>
            </w:r>
            <w:r w:rsidR="00327B16">
              <w:fldChar w:fldCharType="separate"/>
            </w:r>
            <w:r w:rsidR="002A3C49" w:rsidRPr="003B0511">
              <w:rPr>
                <w:rStyle w:val="Hyperlink"/>
                <w:rFonts w:cs="Arial"/>
                <w:color w:val="auto"/>
              </w:rPr>
              <w:t>Haiku deck</w:t>
            </w:r>
            <w:r w:rsidR="00327B16">
              <w:rPr>
                <w:rStyle w:val="Hyperlink"/>
                <w:rFonts w:cs="Arial"/>
                <w:color w:val="auto"/>
              </w:rPr>
              <w:fldChar w:fldCharType="end"/>
            </w:r>
            <w:r w:rsidR="002A3C49" w:rsidRPr="003B0511">
              <w:rPr>
                <w:rFonts w:cs="Arial"/>
              </w:rPr>
              <w:t xml:space="preserve"> for Mac and iPad.</w:t>
            </w:r>
          </w:p>
          <w:p w14:paraId="055BE2D3" w14:textId="77777777" w:rsidR="009604BA" w:rsidRPr="001655E5" w:rsidRDefault="009604BA" w:rsidP="009604BA">
            <w:pPr>
              <w:rPr>
                <w:rFonts w:cstheme="minorHAnsi"/>
                <w:sz w:val="28"/>
                <w:szCs w:val="28"/>
              </w:rPr>
            </w:pPr>
          </w:p>
        </w:tc>
      </w:tr>
    </w:tbl>
    <w:p w14:paraId="055BE2D5" w14:textId="77777777" w:rsidR="00991E1E" w:rsidRPr="002A3C49" w:rsidRDefault="00991E1E" w:rsidP="006F7A58">
      <w:pPr>
        <w:rPr>
          <w:rFonts w:cstheme="minorHAnsi"/>
          <w:sz w:val="16"/>
          <w:szCs w:val="16"/>
        </w:rPr>
      </w:pPr>
    </w:p>
    <w:tbl>
      <w:tblPr>
        <w:tblStyle w:val="TableGrid"/>
        <w:tblW w:w="0" w:type="auto"/>
        <w:tblLook w:val="04A0" w:firstRow="1" w:lastRow="0" w:firstColumn="1" w:lastColumn="0" w:noHBand="0" w:noVBand="1"/>
      </w:tblPr>
      <w:tblGrid>
        <w:gridCol w:w="3974"/>
        <w:gridCol w:w="3932"/>
        <w:gridCol w:w="3903"/>
        <w:gridCol w:w="3805"/>
      </w:tblGrid>
      <w:tr w:rsidR="00991E1E" w14:paraId="055BE2D7" w14:textId="77777777" w:rsidTr="00B12C35">
        <w:tc>
          <w:tcPr>
            <w:tcW w:w="15614" w:type="dxa"/>
            <w:gridSpan w:val="4"/>
            <w:shd w:val="clear" w:color="auto" w:fill="D9D9D9" w:themeFill="background1" w:themeFillShade="D9"/>
          </w:tcPr>
          <w:p w14:paraId="055BE2D6" w14:textId="77777777" w:rsidR="00991E1E" w:rsidRPr="00651B67" w:rsidRDefault="00991E1E" w:rsidP="0068221B">
            <w:pPr>
              <w:rPr>
                <w:rFonts w:cstheme="minorHAnsi"/>
                <w:b/>
                <w:sz w:val="36"/>
                <w:szCs w:val="36"/>
              </w:rPr>
            </w:pPr>
            <w:r w:rsidRPr="00651B67">
              <w:rPr>
                <w:rFonts w:cstheme="minorHAnsi"/>
                <w:b/>
                <w:sz w:val="36"/>
                <w:szCs w:val="36"/>
              </w:rPr>
              <w:t>Content Descriptions</w:t>
            </w:r>
            <w:r w:rsidR="009703F1">
              <w:rPr>
                <w:rFonts w:cstheme="minorHAnsi"/>
                <w:b/>
                <w:sz w:val="36"/>
                <w:szCs w:val="36"/>
              </w:rPr>
              <w:t xml:space="preserve">                                                                                                                </w:t>
            </w:r>
          </w:p>
        </w:tc>
      </w:tr>
      <w:tr w:rsidR="00BD0543" w14:paraId="055BE2E2" w14:textId="77777777" w:rsidTr="002A3C49">
        <w:tc>
          <w:tcPr>
            <w:tcW w:w="7906" w:type="dxa"/>
            <w:gridSpan w:val="2"/>
          </w:tcPr>
          <w:p w14:paraId="055BE2D8" w14:textId="77777777" w:rsidR="00BD0543" w:rsidRPr="00991E1E" w:rsidRDefault="00BD0543" w:rsidP="006F7A58">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055BE2D9" w14:textId="77777777" w:rsidR="00BD0543" w:rsidRDefault="00BD0543" w:rsidP="006F7A58">
            <w:pPr>
              <w:rPr>
                <w:rFonts w:cstheme="minorHAnsi"/>
                <w:sz w:val="28"/>
                <w:szCs w:val="28"/>
              </w:rPr>
            </w:pPr>
            <w:r>
              <w:rPr>
                <w:rFonts w:cstheme="minorHAnsi"/>
                <w:sz w:val="28"/>
                <w:szCs w:val="28"/>
              </w:rPr>
              <w:t xml:space="preserve">Old Testament </w:t>
            </w:r>
          </w:p>
          <w:p w14:paraId="055BE2DA" w14:textId="77777777" w:rsidR="00BD0543" w:rsidRDefault="00BD0543" w:rsidP="006F7A58">
            <w:pPr>
              <w:rPr>
                <w:rFonts w:cstheme="minorHAnsi"/>
                <w:sz w:val="28"/>
                <w:szCs w:val="28"/>
              </w:rPr>
            </w:pPr>
            <w:r>
              <w:rPr>
                <w:rFonts w:cstheme="minorHAnsi"/>
                <w:sz w:val="28"/>
                <w:szCs w:val="28"/>
              </w:rPr>
              <w:t>New Testament</w:t>
            </w:r>
          </w:p>
          <w:p w14:paraId="055BE2DB" w14:textId="77777777" w:rsidR="00BD0543" w:rsidRDefault="00BD0543" w:rsidP="006F7A58">
            <w:pPr>
              <w:rPr>
                <w:rFonts w:cstheme="minorHAnsi"/>
                <w:sz w:val="28"/>
                <w:szCs w:val="28"/>
              </w:rPr>
            </w:pPr>
            <w:r w:rsidRPr="00126786">
              <w:rPr>
                <w:rFonts w:cstheme="minorHAnsi"/>
                <w:sz w:val="28"/>
                <w:szCs w:val="28"/>
                <w:highlight w:val="cyan"/>
              </w:rPr>
              <w:t>Christian Spiritual Writings and Wisdom</w:t>
            </w:r>
            <w:r>
              <w:rPr>
                <w:rFonts w:cstheme="minorHAnsi"/>
                <w:sz w:val="28"/>
                <w:szCs w:val="28"/>
              </w:rPr>
              <w:t xml:space="preserve"> </w:t>
            </w:r>
          </w:p>
          <w:p w14:paraId="055BE2DC" w14:textId="77777777" w:rsidR="00BD0543" w:rsidRPr="00991E1E" w:rsidRDefault="00526851" w:rsidP="00170B0F">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055BE409" wp14:editId="055BE40A">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14:paraId="055BE2DD" w14:textId="77777777" w:rsidR="00BD0543" w:rsidRDefault="00BD0543" w:rsidP="00BD0543">
            <w:pPr>
              <w:rPr>
                <w:rFonts w:cstheme="minorHAnsi"/>
                <w:b/>
                <w:sz w:val="28"/>
                <w:szCs w:val="28"/>
              </w:rPr>
            </w:pPr>
            <w:r w:rsidRPr="00991E1E">
              <w:rPr>
                <w:rFonts w:cstheme="minorHAnsi"/>
                <w:b/>
                <w:sz w:val="28"/>
                <w:szCs w:val="28"/>
              </w:rPr>
              <w:t xml:space="preserve">Beliefs </w:t>
            </w:r>
          </w:p>
          <w:p w14:paraId="055BE2DE" w14:textId="77777777" w:rsidR="00BD0543" w:rsidRPr="00991E1E" w:rsidRDefault="00BD0543" w:rsidP="00BD0543">
            <w:pPr>
              <w:rPr>
                <w:rFonts w:cstheme="minorHAnsi"/>
                <w:sz w:val="28"/>
                <w:szCs w:val="28"/>
              </w:rPr>
            </w:pPr>
            <w:r w:rsidRPr="00991E1E">
              <w:rPr>
                <w:rFonts w:cstheme="minorHAnsi"/>
                <w:sz w:val="28"/>
                <w:szCs w:val="28"/>
              </w:rPr>
              <w:t>Trinity</w:t>
            </w:r>
          </w:p>
          <w:p w14:paraId="055BE2DF" w14:textId="77777777" w:rsidR="00BD0543" w:rsidRDefault="00BD0543" w:rsidP="00BD0543">
            <w:pPr>
              <w:rPr>
                <w:rFonts w:cstheme="minorHAnsi"/>
                <w:sz w:val="28"/>
                <w:szCs w:val="28"/>
              </w:rPr>
            </w:pPr>
            <w:r w:rsidRPr="00991E1E">
              <w:rPr>
                <w:rFonts w:cstheme="minorHAnsi"/>
                <w:sz w:val="28"/>
                <w:szCs w:val="28"/>
              </w:rPr>
              <w:t>Human Existence</w:t>
            </w:r>
          </w:p>
          <w:p w14:paraId="055BE2E0" w14:textId="77777777" w:rsidR="00BD0543" w:rsidRPr="00991E1E" w:rsidRDefault="00BD0543" w:rsidP="00BD0543">
            <w:pPr>
              <w:rPr>
                <w:rFonts w:cstheme="minorHAnsi"/>
                <w:b/>
                <w:sz w:val="28"/>
                <w:szCs w:val="28"/>
              </w:rPr>
            </w:pPr>
            <w:r w:rsidRPr="004075FD">
              <w:rPr>
                <w:rFonts w:cstheme="minorHAnsi"/>
                <w:sz w:val="28"/>
                <w:szCs w:val="28"/>
                <w:highlight w:val="yellow"/>
              </w:rPr>
              <w:t>World Religions</w:t>
            </w:r>
            <w:r>
              <w:rPr>
                <w:rFonts w:cstheme="minorHAnsi"/>
                <w:sz w:val="28"/>
                <w:szCs w:val="28"/>
              </w:rPr>
              <w:t xml:space="preserve"> </w:t>
            </w:r>
            <w:r>
              <w:rPr>
                <w:rFonts w:cstheme="minorHAnsi"/>
                <w:b/>
                <w:sz w:val="28"/>
                <w:szCs w:val="28"/>
              </w:rPr>
              <w:t xml:space="preserve"> </w:t>
            </w:r>
          </w:p>
          <w:p w14:paraId="055BE2E1" w14:textId="77777777" w:rsidR="00BD0543" w:rsidRPr="00991E1E" w:rsidRDefault="00A2661F" w:rsidP="003F574C">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055BE40B" wp14:editId="055BE40C">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14:paraId="055BE2E7" w14:textId="77777777" w:rsidTr="00991E1E">
        <w:tc>
          <w:tcPr>
            <w:tcW w:w="3974" w:type="dxa"/>
          </w:tcPr>
          <w:p w14:paraId="055BE2E3" w14:textId="77777777" w:rsidR="00BD0543" w:rsidRPr="00BD0543" w:rsidRDefault="00BD0543" w:rsidP="003F574C">
            <w:pPr>
              <w:rPr>
                <w:rFonts w:cstheme="minorHAnsi"/>
                <w:b/>
                <w:i/>
                <w:sz w:val="24"/>
                <w:szCs w:val="24"/>
              </w:rPr>
            </w:pPr>
            <w:r w:rsidRPr="00BD0543">
              <w:rPr>
                <w:rFonts w:cstheme="minorHAnsi"/>
                <w:b/>
                <w:i/>
                <w:sz w:val="24"/>
                <w:szCs w:val="24"/>
              </w:rPr>
              <w:t>Religious Knowledge and Deep Understanding</w:t>
            </w:r>
          </w:p>
        </w:tc>
        <w:tc>
          <w:tcPr>
            <w:tcW w:w="3932" w:type="dxa"/>
          </w:tcPr>
          <w:p w14:paraId="055BE2E4" w14:textId="77777777" w:rsidR="00BD0543" w:rsidRPr="00BD0543" w:rsidRDefault="00BD0543" w:rsidP="00CF6192">
            <w:pPr>
              <w:rPr>
                <w:rFonts w:cstheme="minorHAnsi"/>
                <w:b/>
                <w:i/>
                <w:sz w:val="24"/>
                <w:szCs w:val="24"/>
              </w:rPr>
            </w:pPr>
            <w:r w:rsidRPr="00BD0543">
              <w:rPr>
                <w:rFonts w:cstheme="minorHAnsi"/>
                <w:b/>
                <w:i/>
                <w:sz w:val="24"/>
                <w:szCs w:val="24"/>
              </w:rPr>
              <w:t>Skills</w:t>
            </w:r>
          </w:p>
        </w:tc>
        <w:tc>
          <w:tcPr>
            <w:tcW w:w="3903" w:type="dxa"/>
          </w:tcPr>
          <w:p w14:paraId="055BE2E5" w14:textId="77777777" w:rsidR="00BD0543" w:rsidRPr="00BD0543" w:rsidRDefault="00BD0543" w:rsidP="002A3C49">
            <w:pPr>
              <w:rPr>
                <w:rFonts w:cstheme="minorHAnsi"/>
                <w:b/>
                <w:i/>
                <w:sz w:val="24"/>
                <w:szCs w:val="24"/>
              </w:rPr>
            </w:pPr>
            <w:r w:rsidRPr="00BD0543">
              <w:rPr>
                <w:rFonts w:cstheme="minorHAnsi"/>
                <w:b/>
                <w:i/>
                <w:sz w:val="24"/>
                <w:szCs w:val="24"/>
              </w:rPr>
              <w:t>Religious Knowledge and Deep Understanding</w:t>
            </w:r>
          </w:p>
        </w:tc>
        <w:tc>
          <w:tcPr>
            <w:tcW w:w="3805" w:type="dxa"/>
          </w:tcPr>
          <w:p w14:paraId="055BE2E6" w14:textId="77777777" w:rsidR="00BD0543" w:rsidRPr="00BD0543" w:rsidRDefault="00BD0543" w:rsidP="002A3C49">
            <w:pPr>
              <w:rPr>
                <w:rFonts w:cstheme="minorHAnsi"/>
                <w:b/>
                <w:i/>
                <w:sz w:val="24"/>
                <w:szCs w:val="24"/>
              </w:rPr>
            </w:pPr>
            <w:r w:rsidRPr="00BD0543">
              <w:rPr>
                <w:rFonts w:cstheme="minorHAnsi"/>
                <w:b/>
                <w:i/>
                <w:sz w:val="24"/>
                <w:szCs w:val="24"/>
              </w:rPr>
              <w:t>Skills</w:t>
            </w:r>
          </w:p>
        </w:tc>
      </w:tr>
      <w:tr w:rsidR="00BD0543" w14:paraId="055BE2F1" w14:textId="77777777" w:rsidTr="00991E1E">
        <w:tc>
          <w:tcPr>
            <w:tcW w:w="3974" w:type="dxa"/>
          </w:tcPr>
          <w:p w14:paraId="055BE2E8" w14:textId="77777777" w:rsidR="00126786" w:rsidRPr="00126786" w:rsidRDefault="00126786" w:rsidP="00126786">
            <w:pPr>
              <w:rPr>
                <w:sz w:val="18"/>
                <w:szCs w:val="18"/>
              </w:rPr>
            </w:pPr>
            <w:r w:rsidRPr="00126786">
              <w:rPr>
                <w:rFonts w:cstheme="minorHAnsi"/>
                <w:b/>
                <w:sz w:val="18"/>
                <w:szCs w:val="18"/>
                <w:highlight w:val="cyan"/>
              </w:rPr>
              <w:t>STCW6</w:t>
            </w:r>
            <w:r w:rsidRPr="00126786">
              <w:rPr>
                <w:rFonts w:cstheme="minorHAnsi"/>
                <w:b/>
                <w:sz w:val="18"/>
                <w:szCs w:val="18"/>
              </w:rPr>
              <w:t xml:space="preserve"> - </w:t>
            </w:r>
            <w:r w:rsidRPr="00126786">
              <w:rPr>
                <w:sz w:val="18"/>
                <w:szCs w:val="18"/>
              </w:rPr>
              <w:t>The wisdom of the saints, in particular St Mary of the Cross MacKillop, helps people understand about caring for the well-being of others and the faith of the community of believers.  This wisdom guides and gives strength to believers past and present.</w:t>
            </w:r>
          </w:p>
          <w:p w14:paraId="055BE2E9" w14:textId="77777777" w:rsidR="00BD0543" w:rsidRPr="00126786" w:rsidRDefault="00BD0543" w:rsidP="006F7A58">
            <w:pPr>
              <w:rPr>
                <w:rFonts w:cstheme="minorHAnsi"/>
                <w:b/>
                <w:sz w:val="18"/>
                <w:szCs w:val="18"/>
              </w:rPr>
            </w:pPr>
          </w:p>
        </w:tc>
        <w:tc>
          <w:tcPr>
            <w:tcW w:w="3932" w:type="dxa"/>
          </w:tcPr>
          <w:p w14:paraId="055BE2EA" w14:textId="77777777" w:rsidR="00126786" w:rsidRPr="00126786" w:rsidRDefault="00126786" w:rsidP="00126786">
            <w:pPr>
              <w:rPr>
                <w:sz w:val="18"/>
                <w:szCs w:val="18"/>
              </w:rPr>
            </w:pPr>
            <w:r w:rsidRPr="00126786">
              <w:rPr>
                <w:sz w:val="18"/>
                <w:szCs w:val="18"/>
              </w:rPr>
              <w:t xml:space="preserve">Explain how the wisdom of the saints, in particular the letters written by St Mary of the Cross MacKillop, helps people past and present to understand about caring for the well-being of others and the faith of the community of believers. </w:t>
            </w:r>
          </w:p>
          <w:p w14:paraId="055BE2EB" w14:textId="77777777" w:rsidR="00BD0543" w:rsidRPr="00126786" w:rsidRDefault="00BD0543" w:rsidP="00CF6192">
            <w:pPr>
              <w:rPr>
                <w:rFonts w:cstheme="minorHAnsi"/>
                <w:sz w:val="18"/>
                <w:szCs w:val="18"/>
              </w:rPr>
            </w:pPr>
          </w:p>
        </w:tc>
        <w:tc>
          <w:tcPr>
            <w:tcW w:w="3903" w:type="dxa"/>
          </w:tcPr>
          <w:p w14:paraId="055BE2EC" w14:textId="77777777" w:rsidR="004075FD" w:rsidRPr="004075FD" w:rsidRDefault="004075FD" w:rsidP="004075FD">
            <w:pPr>
              <w:rPr>
                <w:sz w:val="18"/>
                <w:szCs w:val="18"/>
              </w:rPr>
            </w:pPr>
            <w:r w:rsidRPr="004075FD">
              <w:rPr>
                <w:rFonts w:cstheme="minorHAnsi"/>
                <w:b/>
                <w:sz w:val="18"/>
                <w:szCs w:val="18"/>
                <w:highlight w:val="yellow"/>
              </w:rPr>
              <w:t>BEWR6</w:t>
            </w:r>
            <w:r w:rsidRPr="004075FD">
              <w:rPr>
                <w:rFonts w:cstheme="minorHAnsi"/>
                <w:b/>
                <w:sz w:val="18"/>
                <w:szCs w:val="18"/>
              </w:rPr>
              <w:t xml:space="preserve"> - </w:t>
            </w:r>
            <w:r w:rsidRPr="004075FD">
              <w:rPr>
                <w:sz w:val="18"/>
                <w:szCs w:val="18"/>
              </w:rPr>
              <w:t>Followers of Judaism live their relationship with God through their personal and communal worship.</w:t>
            </w:r>
          </w:p>
          <w:p w14:paraId="055BE2ED" w14:textId="77777777" w:rsidR="00BD0543" w:rsidRPr="004075FD" w:rsidRDefault="00BD0543" w:rsidP="00CF6192">
            <w:pPr>
              <w:rPr>
                <w:rFonts w:cstheme="minorHAnsi"/>
                <w:b/>
                <w:sz w:val="18"/>
                <w:szCs w:val="18"/>
              </w:rPr>
            </w:pPr>
          </w:p>
        </w:tc>
        <w:tc>
          <w:tcPr>
            <w:tcW w:w="3805" w:type="dxa"/>
          </w:tcPr>
          <w:p w14:paraId="055BE2EE" w14:textId="77777777" w:rsidR="004075FD" w:rsidRPr="004075FD" w:rsidRDefault="004075FD" w:rsidP="004075FD">
            <w:pPr>
              <w:rPr>
                <w:sz w:val="18"/>
                <w:szCs w:val="18"/>
              </w:rPr>
            </w:pPr>
            <w:r w:rsidRPr="004075FD">
              <w:rPr>
                <w:sz w:val="18"/>
                <w:szCs w:val="18"/>
              </w:rPr>
              <w:t>Identify features of a Synagogue and explain their importance in Jewish worship.</w:t>
            </w:r>
          </w:p>
          <w:p w14:paraId="055BE2EF" w14:textId="77777777" w:rsidR="004075FD" w:rsidRPr="004075FD" w:rsidRDefault="004075FD" w:rsidP="004075FD">
            <w:pPr>
              <w:rPr>
                <w:sz w:val="18"/>
                <w:szCs w:val="18"/>
              </w:rPr>
            </w:pPr>
            <w:r w:rsidRPr="004075FD">
              <w:rPr>
                <w:sz w:val="18"/>
                <w:szCs w:val="18"/>
              </w:rPr>
              <w:t>Identify and explain practices associated with the observance of Sabbath.</w:t>
            </w:r>
          </w:p>
          <w:p w14:paraId="055BE2F0" w14:textId="77777777" w:rsidR="00BD0543" w:rsidRPr="003B0511" w:rsidRDefault="004075FD" w:rsidP="00CF6192">
            <w:pPr>
              <w:rPr>
                <w:sz w:val="18"/>
                <w:szCs w:val="18"/>
              </w:rPr>
            </w:pPr>
            <w:r w:rsidRPr="004075FD">
              <w:rPr>
                <w:sz w:val="18"/>
                <w:szCs w:val="18"/>
              </w:rPr>
              <w:t>Make connections between the Sabbath rituals and prayers and th</w:t>
            </w:r>
            <w:r w:rsidR="003B0511">
              <w:rPr>
                <w:sz w:val="18"/>
                <w:szCs w:val="18"/>
              </w:rPr>
              <w:t>e Jewish relationship with God.</w:t>
            </w:r>
          </w:p>
        </w:tc>
      </w:tr>
      <w:tr w:rsidR="00BD0543" w14:paraId="055BE2F8" w14:textId="77777777" w:rsidTr="00991E1E">
        <w:tc>
          <w:tcPr>
            <w:tcW w:w="3974" w:type="dxa"/>
          </w:tcPr>
          <w:p w14:paraId="055BE2F2" w14:textId="77777777" w:rsidR="00BD0543" w:rsidRPr="003F574C" w:rsidRDefault="00BD0543" w:rsidP="006F7A58">
            <w:pPr>
              <w:rPr>
                <w:rFonts w:cstheme="minorHAnsi"/>
                <w:sz w:val="28"/>
                <w:szCs w:val="28"/>
              </w:rPr>
            </w:pPr>
          </w:p>
        </w:tc>
        <w:tc>
          <w:tcPr>
            <w:tcW w:w="3932" w:type="dxa"/>
          </w:tcPr>
          <w:p w14:paraId="055BE2F3" w14:textId="77777777" w:rsidR="00BD0543" w:rsidRDefault="00BD0543" w:rsidP="00CF6192">
            <w:pPr>
              <w:rPr>
                <w:rFonts w:cstheme="minorHAnsi"/>
                <w:sz w:val="28"/>
                <w:szCs w:val="28"/>
              </w:rPr>
            </w:pPr>
          </w:p>
        </w:tc>
        <w:tc>
          <w:tcPr>
            <w:tcW w:w="3903" w:type="dxa"/>
          </w:tcPr>
          <w:p w14:paraId="055BE2F4" w14:textId="77777777" w:rsidR="004075FD" w:rsidRPr="004075FD" w:rsidRDefault="004075FD" w:rsidP="004075FD">
            <w:pPr>
              <w:rPr>
                <w:color w:val="FF0000"/>
                <w:sz w:val="18"/>
                <w:szCs w:val="18"/>
              </w:rPr>
            </w:pPr>
            <w:r w:rsidRPr="004075FD">
              <w:rPr>
                <w:rFonts w:cstheme="minorHAnsi"/>
                <w:b/>
                <w:sz w:val="18"/>
                <w:szCs w:val="18"/>
                <w:highlight w:val="yellow"/>
              </w:rPr>
              <w:t>BEHE5</w:t>
            </w:r>
            <w:r w:rsidRPr="004075FD">
              <w:rPr>
                <w:rFonts w:cstheme="minorHAnsi"/>
                <w:sz w:val="18"/>
                <w:szCs w:val="18"/>
              </w:rPr>
              <w:t xml:space="preserve"> - </w:t>
            </w:r>
            <w:r w:rsidRPr="004075FD">
              <w:rPr>
                <w:sz w:val="18"/>
                <w:szCs w:val="18"/>
              </w:rPr>
              <w:t>Faith is shared and strengthened in the community of believers. The central and primary sharing of faith within the community of believers is the celebration of Eucharist.</w:t>
            </w:r>
          </w:p>
          <w:p w14:paraId="055BE2F5" w14:textId="77777777" w:rsidR="00BD0543" w:rsidRPr="004075FD" w:rsidRDefault="00BD0543" w:rsidP="00CF6192">
            <w:pPr>
              <w:rPr>
                <w:rFonts w:cstheme="minorHAnsi"/>
                <w:sz w:val="18"/>
                <w:szCs w:val="18"/>
              </w:rPr>
            </w:pPr>
          </w:p>
        </w:tc>
        <w:tc>
          <w:tcPr>
            <w:tcW w:w="3805" w:type="dxa"/>
          </w:tcPr>
          <w:p w14:paraId="055BE2F6" w14:textId="77777777" w:rsidR="004075FD" w:rsidRPr="004075FD" w:rsidRDefault="004075FD" w:rsidP="004075FD">
            <w:pPr>
              <w:rPr>
                <w:sz w:val="18"/>
                <w:szCs w:val="18"/>
              </w:rPr>
            </w:pPr>
            <w:r w:rsidRPr="004075FD">
              <w:rPr>
                <w:sz w:val="18"/>
                <w:szCs w:val="18"/>
              </w:rPr>
              <w:t>Identify ways in which people share faith within a community of believers (e.g. family, parish, school)</w:t>
            </w:r>
          </w:p>
          <w:p w14:paraId="055BE2F7" w14:textId="77777777" w:rsidR="00BD0543" w:rsidRPr="003B0511" w:rsidRDefault="004075FD" w:rsidP="00CF6192">
            <w:pPr>
              <w:rPr>
                <w:sz w:val="18"/>
                <w:szCs w:val="18"/>
              </w:rPr>
            </w:pPr>
            <w:r w:rsidRPr="004075FD">
              <w:rPr>
                <w:sz w:val="18"/>
                <w:szCs w:val="18"/>
              </w:rPr>
              <w:t>Communicate an understanding of how the faith of people strengthens the faith</w:t>
            </w:r>
            <w:r w:rsidR="003B0511">
              <w:rPr>
                <w:sz w:val="18"/>
                <w:szCs w:val="18"/>
              </w:rPr>
              <w:t xml:space="preserve"> of the community of believers.</w:t>
            </w:r>
          </w:p>
        </w:tc>
      </w:tr>
      <w:tr w:rsidR="00BD0543" w14:paraId="055BE302" w14:textId="77777777" w:rsidTr="002A3C49">
        <w:tc>
          <w:tcPr>
            <w:tcW w:w="7906" w:type="dxa"/>
            <w:gridSpan w:val="2"/>
          </w:tcPr>
          <w:p w14:paraId="055BE2F9" w14:textId="77777777" w:rsidR="00BD0543" w:rsidRDefault="00BD0543" w:rsidP="00BD0543">
            <w:pPr>
              <w:rPr>
                <w:rFonts w:cstheme="minorHAnsi"/>
                <w:b/>
                <w:sz w:val="28"/>
                <w:szCs w:val="28"/>
              </w:rPr>
            </w:pPr>
            <w:r w:rsidRPr="00991E1E">
              <w:rPr>
                <w:rFonts w:cstheme="minorHAnsi"/>
                <w:b/>
                <w:sz w:val="28"/>
                <w:szCs w:val="28"/>
              </w:rPr>
              <w:t xml:space="preserve">Church </w:t>
            </w:r>
          </w:p>
          <w:p w14:paraId="055BE2FA" w14:textId="77777777" w:rsidR="00BD0543" w:rsidRPr="00991E1E" w:rsidRDefault="00BD0543" w:rsidP="00BD0543">
            <w:pPr>
              <w:rPr>
                <w:rFonts w:cstheme="minorHAnsi"/>
                <w:sz w:val="28"/>
                <w:szCs w:val="28"/>
              </w:rPr>
            </w:pPr>
            <w:r w:rsidRPr="00991E1E">
              <w:rPr>
                <w:rFonts w:cstheme="minorHAnsi"/>
                <w:sz w:val="28"/>
                <w:szCs w:val="28"/>
              </w:rPr>
              <w:t xml:space="preserve">Liturgy and Sacraments </w:t>
            </w:r>
          </w:p>
          <w:p w14:paraId="055BE2FB" w14:textId="77777777" w:rsidR="00BD0543" w:rsidRPr="00991E1E" w:rsidRDefault="00BD0543" w:rsidP="00BD0543">
            <w:pPr>
              <w:rPr>
                <w:rFonts w:cstheme="minorHAnsi"/>
                <w:sz w:val="28"/>
                <w:szCs w:val="28"/>
              </w:rPr>
            </w:pPr>
            <w:r w:rsidRPr="004075FD">
              <w:rPr>
                <w:rFonts w:cstheme="minorHAnsi"/>
                <w:sz w:val="28"/>
                <w:szCs w:val="28"/>
                <w:highlight w:val="green"/>
              </w:rPr>
              <w:t>People of God</w:t>
            </w:r>
          </w:p>
          <w:p w14:paraId="055BE2FC" w14:textId="77777777" w:rsidR="00BD0543" w:rsidRDefault="00BD0543" w:rsidP="00CF6192">
            <w:pPr>
              <w:rPr>
                <w:rFonts w:cstheme="minorHAnsi"/>
                <w:sz w:val="28"/>
                <w:szCs w:val="28"/>
              </w:rPr>
            </w:pPr>
            <w:r w:rsidRPr="00991E1E">
              <w:rPr>
                <w:rFonts w:cstheme="minorHAnsi"/>
                <w:sz w:val="28"/>
                <w:szCs w:val="28"/>
              </w:rPr>
              <w:t>Church History</w:t>
            </w:r>
          </w:p>
          <w:p w14:paraId="055BE2FD" w14:textId="77777777" w:rsidR="004F1C15" w:rsidRDefault="004F1C15" w:rsidP="00CF6192">
            <w:pPr>
              <w:rPr>
                <w:rFonts w:cstheme="minorHAnsi"/>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055BE40D" wp14:editId="055BE40E">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14:paraId="055BE2FE" w14:textId="77777777" w:rsidR="00BD0543" w:rsidRDefault="00BD0543" w:rsidP="00BD0543">
            <w:pPr>
              <w:rPr>
                <w:rFonts w:cstheme="minorHAnsi"/>
                <w:b/>
                <w:sz w:val="28"/>
                <w:szCs w:val="28"/>
              </w:rPr>
            </w:pPr>
            <w:r w:rsidRPr="00991E1E">
              <w:rPr>
                <w:rFonts w:cstheme="minorHAnsi"/>
                <w:b/>
                <w:sz w:val="28"/>
                <w:szCs w:val="28"/>
              </w:rPr>
              <w:t xml:space="preserve">Christian Living </w:t>
            </w:r>
          </w:p>
          <w:p w14:paraId="055BE2FF" w14:textId="77777777" w:rsidR="00BD0543" w:rsidRPr="00991E1E" w:rsidRDefault="00BD0543" w:rsidP="00BD0543">
            <w:pPr>
              <w:rPr>
                <w:rFonts w:cstheme="minorHAnsi"/>
                <w:sz w:val="28"/>
                <w:szCs w:val="28"/>
              </w:rPr>
            </w:pPr>
            <w:r w:rsidRPr="00991E1E">
              <w:rPr>
                <w:rFonts w:cstheme="minorHAnsi"/>
                <w:sz w:val="28"/>
                <w:szCs w:val="28"/>
              </w:rPr>
              <w:t>Moral Formation</w:t>
            </w:r>
          </w:p>
          <w:p w14:paraId="055BE300" w14:textId="77777777" w:rsidR="00BD0543" w:rsidRPr="00991E1E" w:rsidRDefault="00BD0543" w:rsidP="00BD0543">
            <w:pPr>
              <w:rPr>
                <w:rFonts w:cstheme="minorHAnsi"/>
                <w:sz w:val="28"/>
                <w:szCs w:val="28"/>
              </w:rPr>
            </w:pPr>
            <w:r w:rsidRPr="00991E1E">
              <w:rPr>
                <w:rFonts w:cstheme="minorHAnsi"/>
                <w:sz w:val="28"/>
                <w:szCs w:val="28"/>
              </w:rPr>
              <w:t>Mission and Justice</w:t>
            </w:r>
          </w:p>
          <w:p w14:paraId="055BE301" w14:textId="77777777" w:rsidR="00BD0543" w:rsidRDefault="004F1C15" w:rsidP="00CF6192">
            <w:pPr>
              <w:rPr>
                <w:rFonts w:cstheme="minorHAnsi"/>
                <w:sz w:val="28"/>
                <w:szCs w:val="28"/>
              </w:rPr>
            </w:pPr>
            <w:r w:rsidRPr="004075FD">
              <w:rPr>
                <w:rFonts w:cstheme="minorHAnsi"/>
                <w:noProof/>
                <w:sz w:val="28"/>
                <w:szCs w:val="28"/>
                <w:highlight w:val="magenta"/>
                <w:lang w:val="en-US" w:eastAsia="en-US"/>
              </w:rPr>
              <w:drawing>
                <wp:anchor distT="0" distB="0" distL="114300" distR="114300" simplePos="0" relativeHeight="251664384" behindDoc="1" locked="0" layoutInCell="1" allowOverlap="1" wp14:anchorId="055BE40F" wp14:editId="055BE410">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00BD0543" w:rsidRPr="004075FD">
              <w:rPr>
                <w:rFonts w:cstheme="minorHAnsi"/>
                <w:sz w:val="28"/>
                <w:szCs w:val="28"/>
                <w:highlight w:val="magenta"/>
              </w:rPr>
              <w:t>Prayer and Spirituality</w:t>
            </w:r>
          </w:p>
        </w:tc>
      </w:tr>
      <w:tr w:rsidR="00BD0543" w14:paraId="055BE307" w14:textId="77777777" w:rsidTr="00991E1E">
        <w:tc>
          <w:tcPr>
            <w:tcW w:w="3974" w:type="dxa"/>
          </w:tcPr>
          <w:p w14:paraId="055BE303" w14:textId="77777777" w:rsidR="00BD0543" w:rsidRPr="00BD0543" w:rsidRDefault="00BD0543" w:rsidP="002A3C49">
            <w:pPr>
              <w:rPr>
                <w:rFonts w:cstheme="minorHAnsi"/>
                <w:b/>
                <w:i/>
                <w:sz w:val="24"/>
                <w:szCs w:val="24"/>
              </w:rPr>
            </w:pPr>
            <w:r w:rsidRPr="00BD0543">
              <w:rPr>
                <w:rFonts w:cstheme="minorHAnsi"/>
                <w:b/>
                <w:i/>
                <w:sz w:val="24"/>
                <w:szCs w:val="24"/>
              </w:rPr>
              <w:t>Religious Knowledge and Deep Understanding</w:t>
            </w:r>
          </w:p>
        </w:tc>
        <w:tc>
          <w:tcPr>
            <w:tcW w:w="3932" w:type="dxa"/>
          </w:tcPr>
          <w:p w14:paraId="055BE304" w14:textId="77777777" w:rsidR="00BD0543" w:rsidRPr="00BD0543" w:rsidRDefault="00BD0543" w:rsidP="002A3C49">
            <w:pPr>
              <w:rPr>
                <w:rFonts w:cstheme="minorHAnsi"/>
                <w:b/>
                <w:i/>
                <w:sz w:val="24"/>
                <w:szCs w:val="24"/>
              </w:rPr>
            </w:pPr>
            <w:r w:rsidRPr="00BD0543">
              <w:rPr>
                <w:rFonts w:cstheme="minorHAnsi"/>
                <w:b/>
                <w:i/>
                <w:sz w:val="24"/>
                <w:szCs w:val="24"/>
              </w:rPr>
              <w:t>Skills</w:t>
            </w:r>
          </w:p>
        </w:tc>
        <w:tc>
          <w:tcPr>
            <w:tcW w:w="3903" w:type="dxa"/>
          </w:tcPr>
          <w:p w14:paraId="055BE305" w14:textId="77777777" w:rsidR="00BD0543" w:rsidRPr="00BD0543" w:rsidRDefault="00BD0543" w:rsidP="002A3C49">
            <w:pPr>
              <w:rPr>
                <w:rFonts w:cstheme="minorHAnsi"/>
                <w:b/>
                <w:i/>
                <w:sz w:val="24"/>
                <w:szCs w:val="24"/>
              </w:rPr>
            </w:pPr>
            <w:r w:rsidRPr="00BD0543">
              <w:rPr>
                <w:rFonts w:cstheme="minorHAnsi"/>
                <w:b/>
                <w:i/>
                <w:sz w:val="24"/>
                <w:szCs w:val="24"/>
              </w:rPr>
              <w:t>Religious Knowledge and Deep Understanding</w:t>
            </w:r>
          </w:p>
        </w:tc>
        <w:tc>
          <w:tcPr>
            <w:tcW w:w="3805" w:type="dxa"/>
          </w:tcPr>
          <w:p w14:paraId="055BE306" w14:textId="77777777" w:rsidR="00BD0543" w:rsidRPr="00BD0543" w:rsidRDefault="00BD0543" w:rsidP="002A3C49">
            <w:pPr>
              <w:rPr>
                <w:rFonts w:cstheme="minorHAnsi"/>
                <w:b/>
                <w:i/>
                <w:sz w:val="24"/>
                <w:szCs w:val="24"/>
              </w:rPr>
            </w:pPr>
            <w:r w:rsidRPr="00BD0543">
              <w:rPr>
                <w:rFonts w:cstheme="minorHAnsi"/>
                <w:b/>
                <w:i/>
                <w:sz w:val="24"/>
                <w:szCs w:val="24"/>
              </w:rPr>
              <w:t>Skills</w:t>
            </w:r>
          </w:p>
        </w:tc>
      </w:tr>
      <w:tr w:rsidR="00BD0543" w14:paraId="055BE310" w14:textId="77777777" w:rsidTr="00991E1E">
        <w:tc>
          <w:tcPr>
            <w:tcW w:w="3974" w:type="dxa"/>
          </w:tcPr>
          <w:p w14:paraId="055BE308" w14:textId="77777777" w:rsidR="004075FD" w:rsidRPr="004075FD" w:rsidRDefault="004075FD" w:rsidP="004075FD">
            <w:pPr>
              <w:rPr>
                <w:sz w:val="18"/>
                <w:szCs w:val="18"/>
              </w:rPr>
            </w:pPr>
            <w:r w:rsidRPr="004075FD">
              <w:rPr>
                <w:rFonts w:cstheme="minorHAnsi"/>
                <w:b/>
                <w:sz w:val="18"/>
                <w:szCs w:val="18"/>
                <w:highlight w:val="green"/>
              </w:rPr>
              <w:t>CHPG6</w:t>
            </w:r>
            <w:r w:rsidRPr="004075FD">
              <w:rPr>
                <w:rFonts w:cstheme="minorHAnsi"/>
                <w:b/>
                <w:sz w:val="18"/>
                <w:szCs w:val="18"/>
              </w:rPr>
              <w:t xml:space="preserve"> - </w:t>
            </w:r>
            <w:r w:rsidRPr="004075FD">
              <w:rPr>
                <w:sz w:val="18"/>
                <w:szCs w:val="18"/>
              </w:rPr>
              <w:t>Mary is the mother of Jesus and of all Christians. Mary’s role in the Church community (e.g. advocate, mother, helper) can be described using a variety of titles and images. New Testament texts reveal Mary’s role as mother of Jesus and her role in the early church community.</w:t>
            </w:r>
          </w:p>
          <w:p w14:paraId="055BE309" w14:textId="77777777" w:rsidR="00BD0543" w:rsidRPr="004075FD" w:rsidRDefault="00BD0543" w:rsidP="00BD0543">
            <w:pPr>
              <w:rPr>
                <w:rFonts w:cstheme="minorHAnsi"/>
                <w:b/>
                <w:sz w:val="18"/>
                <w:szCs w:val="18"/>
              </w:rPr>
            </w:pPr>
          </w:p>
        </w:tc>
        <w:tc>
          <w:tcPr>
            <w:tcW w:w="3932" w:type="dxa"/>
          </w:tcPr>
          <w:p w14:paraId="055BE30A" w14:textId="77777777" w:rsidR="004075FD" w:rsidRPr="004075FD" w:rsidRDefault="004075FD" w:rsidP="004075FD">
            <w:pPr>
              <w:rPr>
                <w:sz w:val="18"/>
                <w:szCs w:val="18"/>
              </w:rPr>
            </w:pPr>
            <w:r w:rsidRPr="004075FD">
              <w:rPr>
                <w:sz w:val="18"/>
                <w:szCs w:val="18"/>
              </w:rPr>
              <w:t>Explain how some titles and images of Mary found in New Testament texts reveal her role as mother of Jesus and her role in the Church community (e.g. advocate, mother, helper).</w:t>
            </w:r>
          </w:p>
          <w:p w14:paraId="055BE30B" w14:textId="77777777" w:rsidR="004075FD" w:rsidRPr="004075FD" w:rsidRDefault="004075FD" w:rsidP="004075FD">
            <w:pPr>
              <w:rPr>
                <w:sz w:val="18"/>
                <w:szCs w:val="18"/>
              </w:rPr>
            </w:pPr>
            <w:r w:rsidRPr="004075FD">
              <w:rPr>
                <w:sz w:val="18"/>
                <w:szCs w:val="18"/>
              </w:rPr>
              <w:t xml:space="preserve">Compare different understandings of Mary as depicted in a variety of titles and images (e.g. from visual, multimedia and/or written texts). </w:t>
            </w:r>
          </w:p>
          <w:p w14:paraId="055BE30C" w14:textId="77777777" w:rsidR="00BD0543" w:rsidRPr="004075FD" w:rsidRDefault="00BD0543" w:rsidP="00CF6192">
            <w:pPr>
              <w:rPr>
                <w:rFonts w:cstheme="minorHAnsi"/>
                <w:sz w:val="18"/>
                <w:szCs w:val="18"/>
              </w:rPr>
            </w:pPr>
          </w:p>
        </w:tc>
        <w:tc>
          <w:tcPr>
            <w:tcW w:w="3903" w:type="dxa"/>
          </w:tcPr>
          <w:p w14:paraId="055BE30D" w14:textId="77777777" w:rsidR="00BD0543" w:rsidRPr="000463B3" w:rsidRDefault="004075FD" w:rsidP="00BD0543">
            <w:pPr>
              <w:rPr>
                <w:rFonts w:cstheme="minorHAnsi"/>
                <w:sz w:val="18"/>
                <w:szCs w:val="18"/>
              </w:rPr>
            </w:pPr>
            <w:r w:rsidRPr="004075FD">
              <w:rPr>
                <w:rFonts w:cstheme="minorHAnsi"/>
                <w:b/>
                <w:sz w:val="18"/>
                <w:szCs w:val="18"/>
                <w:highlight w:val="magenta"/>
              </w:rPr>
              <w:t>CLPS14</w:t>
            </w:r>
            <w:r w:rsidRPr="004075FD">
              <w:rPr>
                <w:rFonts w:cstheme="minorHAnsi"/>
                <w:b/>
                <w:sz w:val="18"/>
                <w:szCs w:val="18"/>
              </w:rPr>
              <w:t xml:space="preserve"> - </w:t>
            </w:r>
            <w:r w:rsidRPr="004075FD">
              <w:rPr>
                <w:rFonts w:cstheme="minorHAnsi"/>
                <w:sz w:val="18"/>
                <w:szCs w:val="18"/>
              </w:rPr>
              <w:t>Prayer involves talking and listening to God, either alone or gathered as community. Believers pray with the help of word, music, action, silence, images, symbols and nature. Prayer in the Christian tradition, including Marian prayers, nurtures the spiritual life of believers. Christian spiritual formation calls believers to recognise the presence of God in daily life experiences.</w:t>
            </w:r>
          </w:p>
        </w:tc>
        <w:tc>
          <w:tcPr>
            <w:tcW w:w="3805" w:type="dxa"/>
          </w:tcPr>
          <w:p w14:paraId="055BE30E" w14:textId="77777777" w:rsidR="004075FD" w:rsidRPr="004075FD" w:rsidRDefault="004075FD" w:rsidP="004075FD">
            <w:pPr>
              <w:rPr>
                <w:rFonts w:cstheme="minorHAnsi"/>
                <w:sz w:val="18"/>
                <w:szCs w:val="18"/>
              </w:rPr>
            </w:pPr>
            <w:r w:rsidRPr="004075FD">
              <w:rPr>
                <w:rFonts w:cstheme="minorHAnsi"/>
                <w:sz w:val="18"/>
                <w:szCs w:val="18"/>
              </w:rPr>
              <w:t>Participate with respect in a variety of personal and communal prayer experiences that nurture the spiritual life of believers, calling believers to recognise the presence of God in daily life experiences.</w:t>
            </w:r>
          </w:p>
          <w:p w14:paraId="055BE30F" w14:textId="77777777" w:rsidR="00BD0543" w:rsidRPr="004075FD" w:rsidRDefault="00BD0543" w:rsidP="00CF6192">
            <w:pPr>
              <w:rPr>
                <w:rFonts w:cstheme="minorHAnsi"/>
                <w:sz w:val="18"/>
                <w:szCs w:val="18"/>
              </w:rPr>
            </w:pPr>
          </w:p>
        </w:tc>
      </w:tr>
    </w:tbl>
    <w:p w14:paraId="055BE311" w14:textId="77777777" w:rsidR="00BE19FB" w:rsidRPr="000463B3" w:rsidRDefault="00BE19FB" w:rsidP="006F7A58">
      <w:pPr>
        <w:rPr>
          <w:rFonts w:cstheme="minorHAnsi"/>
          <w:sz w:val="16"/>
          <w:szCs w:val="16"/>
        </w:rPr>
      </w:pPr>
    </w:p>
    <w:tbl>
      <w:tblPr>
        <w:tblStyle w:val="TableGrid1"/>
        <w:tblW w:w="0" w:type="auto"/>
        <w:tblLook w:val="04A0" w:firstRow="1" w:lastRow="0" w:firstColumn="1" w:lastColumn="0" w:noHBand="0" w:noVBand="1"/>
      </w:tblPr>
      <w:tblGrid>
        <w:gridCol w:w="15614"/>
      </w:tblGrid>
      <w:tr w:rsidR="00170B0F" w:rsidRPr="00774787" w14:paraId="055BE313" w14:textId="77777777" w:rsidTr="002A3C49">
        <w:tc>
          <w:tcPr>
            <w:tcW w:w="15614" w:type="dxa"/>
            <w:shd w:val="clear" w:color="auto" w:fill="D9D9D9" w:themeFill="background1" w:themeFillShade="D9"/>
          </w:tcPr>
          <w:p w14:paraId="055BE312" w14:textId="77777777" w:rsidR="00170B0F" w:rsidRPr="00774787" w:rsidRDefault="00327B16" w:rsidP="002A3C49">
            <w:pPr>
              <w:rPr>
                <w:rFonts w:cstheme="minorHAnsi"/>
                <w:b/>
                <w:sz w:val="36"/>
                <w:szCs w:val="36"/>
              </w:rPr>
            </w:pPr>
            <w:hyperlink r:id="rId49"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170B0F" w:rsidRPr="008E7183" w14:paraId="055BE316" w14:textId="77777777" w:rsidTr="002A3C49">
        <w:tc>
          <w:tcPr>
            <w:tcW w:w="15614" w:type="dxa"/>
          </w:tcPr>
          <w:p w14:paraId="055BE314" w14:textId="77777777" w:rsidR="00170B0F" w:rsidRDefault="000B6FAF" w:rsidP="002A3C49">
            <w:pPr>
              <w:rPr>
                <w:rFonts w:cstheme="minorHAnsi"/>
                <w:sz w:val="28"/>
                <w:szCs w:val="28"/>
              </w:rPr>
            </w:pPr>
            <w:r>
              <w:rPr>
                <w:rFonts w:cstheme="minorHAnsi"/>
                <w:b/>
                <w:sz w:val="28"/>
                <w:szCs w:val="28"/>
              </w:rPr>
              <w:t>Refe</w:t>
            </w:r>
            <w:r w:rsidR="00126786">
              <w:rPr>
                <w:rFonts w:cstheme="minorHAnsi"/>
                <w:b/>
                <w:sz w:val="28"/>
                <w:szCs w:val="28"/>
              </w:rPr>
              <w:t>r to Resource Section of Unit Pl</w:t>
            </w:r>
            <w:r>
              <w:rPr>
                <w:rFonts w:cstheme="minorHAnsi"/>
                <w:b/>
                <w:sz w:val="28"/>
                <w:szCs w:val="28"/>
              </w:rPr>
              <w:t>an</w:t>
            </w:r>
          </w:p>
          <w:p w14:paraId="055BE315" w14:textId="77777777" w:rsidR="00170B0F" w:rsidRPr="003B0511" w:rsidRDefault="00170B0F" w:rsidP="002A3C49">
            <w:pPr>
              <w:rPr>
                <w:rFonts w:cstheme="minorHAnsi"/>
                <w:sz w:val="16"/>
                <w:szCs w:val="16"/>
              </w:rPr>
            </w:pPr>
          </w:p>
        </w:tc>
      </w:tr>
    </w:tbl>
    <w:p w14:paraId="055BE317" w14:textId="77777777" w:rsidR="00170B0F" w:rsidRPr="00170B0F" w:rsidRDefault="00170B0F">
      <w:pPr>
        <w:rPr>
          <w:sz w:val="16"/>
          <w:szCs w:val="16"/>
        </w:rPr>
      </w:pPr>
    </w:p>
    <w:tbl>
      <w:tblPr>
        <w:tblStyle w:val="TableGrid"/>
        <w:tblW w:w="0" w:type="auto"/>
        <w:tblLook w:val="04A0" w:firstRow="1" w:lastRow="0" w:firstColumn="1" w:lastColumn="0" w:noHBand="0" w:noVBand="1"/>
      </w:tblPr>
      <w:tblGrid>
        <w:gridCol w:w="15614"/>
      </w:tblGrid>
      <w:tr w:rsidR="00744852" w14:paraId="055BE319" w14:textId="77777777" w:rsidTr="00744852">
        <w:tc>
          <w:tcPr>
            <w:tcW w:w="15614" w:type="dxa"/>
            <w:shd w:val="clear" w:color="auto" w:fill="D9D9D9" w:themeFill="background1" w:themeFillShade="D9"/>
          </w:tcPr>
          <w:p w14:paraId="055BE318" w14:textId="77777777" w:rsidR="00744852" w:rsidRPr="00744852" w:rsidRDefault="00744852" w:rsidP="006F7A58">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055BE31C" w14:textId="77777777" w:rsidTr="00744852">
        <w:tc>
          <w:tcPr>
            <w:tcW w:w="15614" w:type="dxa"/>
          </w:tcPr>
          <w:p w14:paraId="055BE31A" w14:textId="77777777" w:rsidR="008E7183" w:rsidRDefault="008E7183" w:rsidP="008E7183">
            <w:pPr>
              <w:rPr>
                <w:rFonts w:cstheme="minorHAnsi"/>
                <w:sz w:val="28"/>
                <w:szCs w:val="28"/>
              </w:rPr>
            </w:pPr>
          </w:p>
          <w:p w14:paraId="055BE31B" w14:textId="77777777" w:rsidR="003B0511" w:rsidRPr="008E7183" w:rsidRDefault="003B0511" w:rsidP="008E7183">
            <w:pPr>
              <w:rPr>
                <w:rFonts w:cstheme="minorHAnsi"/>
                <w:sz w:val="28"/>
                <w:szCs w:val="28"/>
              </w:rPr>
            </w:pPr>
          </w:p>
        </w:tc>
      </w:tr>
    </w:tbl>
    <w:p w14:paraId="055BE31D" w14:textId="77777777" w:rsidR="00744852" w:rsidRPr="00170B0F" w:rsidRDefault="00744852" w:rsidP="006F7A58">
      <w:pPr>
        <w:rPr>
          <w:rFonts w:cstheme="minorHAnsi"/>
          <w:sz w:val="16"/>
          <w:szCs w:val="16"/>
        </w:rPr>
      </w:pPr>
    </w:p>
    <w:tbl>
      <w:tblPr>
        <w:tblStyle w:val="TableGrid"/>
        <w:tblW w:w="0" w:type="auto"/>
        <w:tblLook w:val="04A0" w:firstRow="1" w:lastRow="0" w:firstColumn="1" w:lastColumn="0" w:noHBand="0" w:noVBand="1"/>
      </w:tblPr>
      <w:tblGrid>
        <w:gridCol w:w="2218"/>
        <w:gridCol w:w="9514"/>
        <w:gridCol w:w="3882"/>
      </w:tblGrid>
      <w:tr w:rsidR="009E23CF" w14:paraId="055BE31F" w14:textId="77777777" w:rsidTr="002A3C49">
        <w:tc>
          <w:tcPr>
            <w:tcW w:w="15614" w:type="dxa"/>
            <w:gridSpan w:val="3"/>
            <w:shd w:val="clear" w:color="auto" w:fill="D9D9D9" w:themeFill="background1" w:themeFillShade="D9"/>
          </w:tcPr>
          <w:p w14:paraId="055BE31E" w14:textId="77777777" w:rsidR="009E23CF" w:rsidRPr="00744852" w:rsidRDefault="009E23CF" w:rsidP="006F7A58">
            <w:pPr>
              <w:rPr>
                <w:rFonts w:cstheme="minorHAnsi"/>
                <w:b/>
                <w:sz w:val="36"/>
                <w:szCs w:val="36"/>
              </w:rPr>
            </w:pPr>
            <w:r w:rsidRPr="00744852">
              <w:rPr>
                <w:rFonts w:cstheme="minorHAnsi"/>
                <w:b/>
                <w:sz w:val="36"/>
                <w:szCs w:val="36"/>
              </w:rPr>
              <w:t>Learning Experiences</w:t>
            </w:r>
          </w:p>
        </w:tc>
      </w:tr>
      <w:tr w:rsidR="009E23CF" w14:paraId="055BE326" w14:textId="77777777" w:rsidTr="009E23CF">
        <w:tc>
          <w:tcPr>
            <w:tcW w:w="11732" w:type="dxa"/>
            <w:gridSpan w:val="2"/>
          </w:tcPr>
          <w:p w14:paraId="055BE320" w14:textId="77777777" w:rsidR="009E23CF" w:rsidRPr="00744852" w:rsidRDefault="009E23CF" w:rsidP="006F7A58">
            <w:pPr>
              <w:rPr>
                <w:rFonts w:cstheme="minorHAnsi"/>
                <w:b/>
                <w:sz w:val="28"/>
                <w:szCs w:val="28"/>
              </w:rPr>
            </w:pPr>
            <w:r w:rsidRPr="00744852">
              <w:rPr>
                <w:rFonts w:cstheme="minorHAnsi"/>
                <w:b/>
                <w:sz w:val="28"/>
                <w:szCs w:val="28"/>
              </w:rPr>
              <w:t>Core Content Area One</w:t>
            </w:r>
          </w:p>
          <w:p w14:paraId="055BE321" w14:textId="77777777" w:rsidR="009E23CF" w:rsidRPr="000463B3" w:rsidRDefault="00212A49" w:rsidP="00366AD2">
            <w:pPr>
              <w:rPr>
                <w:rFonts w:cstheme="minorHAnsi"/>
                <w:b/>
                <w:color w:val="00B050"/>
                <w:sz w:val="40"/>
                <w:szCs w:val="40"/>
              </w:rPr>
            </w:pPr>
            <w:r>
              <w:rPr>
                <w:rFonts w:cstheme="minorHAnsi"/>
                <w:sz w:val="28"/>
                <w:szCs w:val="28"/>
              </w:rPr>
              <w:t>Focus/Question</w:t>
            </w:r>
            <w:r w:rsidR="009E23CF">
              <w:rPr>
                <w:rFonts w:cstheme="minorHAnsi"/>
                <w:sz w:val="28"/>
                <w:szCs w:val="28"/>
              </w:rPr>
              <w:t xml:space="preserve">– </w:t>
            </w:r>
            <w:r w:rsidR="000463B3">
              <w:rPr>
                <w:rFonts w:cstheme="minorHAnsi"/>
                <w:sz w:val="28"/>
                <w:szCs w:val="28"/>
              </w:rPr>
              <w:t xml:space="preserve">                        </w:t>
            </w:r>
            <w:r w:rsidR="000463B3">
              <w:rPr>
                <w:rFonts w:cstheme="minorHAnsi"/>
                <w:b/>
                <w:color w:val="00B050"/>
                <w:sz w:val="40"/>
                <w:szCs w:val="40"/>
              </w:rPr>
              <w:t>What is a community of believers?</w:t>
            </w:r>
          </w:p>
          <w:p w14:paraId="055BE322" w14:textId="77777777" w:rsidR="00D16439" w:rsidRPr="000463B3" w:rsidRDefault="00D16439" w:rsidP="00366AD2">
            <w:pPr>
              <w:rPr>
                <w:rFonts w:cstheme="minorHAnsi"/>
                <w:color w:val="C00000"/>
                <w:sz w:val="16"/>
                <w:szCs w:val="16"/>
              </w:rPr>
            </w:pPr>
          </w:p>
        </w:tc>
        <w:tc>
          <w:tcPr>
            <w:tcW w:w="3882" w:type="dxa"/>
          </w:tcPr>
          <w:p w14:paraId="055BE323" w14:textId="77777777" w:rsidR="009E23CF" w:rsidRDefault="00327B16" w:rsidP="006F7A58">
            <w:pPr>
              <w:rPr>
                <w:rFonts w:cstheme="minorHAnsi"/>
                <w:b/>
                <w:sz w:val="28"/>
                <w:szCs w:val="28"/>
              </w:rPr>
            </w:pPr>
            <w:hyperlink r:id="rId50" w:history="1">
              <w:r w:rsidR="009E23CF" w:rsidRPr="00044FA4">
                <w:rPr>
                  <w:rStyle w:val="Hyperlink"/>
                  <w:rFonts w:cstheme="minorHAnsi"/>
                  <w:b/>
                  <w:sz w:val="28"/>
                  <w:szCs w:val="28"/>
                </w:rPr>
                <w:t>Resources</w:t>
              </w:r>
            </w:hyperlink>
          </w:p>
          <w:p w14:paraId="055BE324" w14:textId="77777777" w:rsidR="009E23CF" w:rsidRDefault="00327B16" w:rsidP="006F7A58">
            <w:pPr>
              <w:rPr>
                <w:rFonts w:cstheme="minorHAnsi"/>
                <w:b/>
                <w:sz w:val="28"/>
                <w:szCs w:val="28"/>
              </w:rPr>
            </w:pPr>
            <w:hyperlink r:id="rId51"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055BE325" w14:textId="77777777" w:rsidR="00212A49" w:rsidRPr="00044FA4" w:rsidRDefault="00327B16" w:rsidP="00044FA4">
            <w:pPr>
              <w:rPr>
                <w:rFonts w:cstheme="minorHAnsi"/>
                <w:b/>
                <w:sz w:val="28"/>
                <w:szCs w:val="28"/>
              </w:rPr>
            </w:pPr>
            <w:hyperlink r:id="rId52"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14:paraId="055BE337" w14:textId="77777777" w:rsidTr="009E23CF">
        <w:tc>
          <w:tcPr>
            <w:tcW w:w="2218" w:type="dxa"/>
            <w:shd w:val="clear" w:color="auto" w:fill="92D050"/>
          </w:tcPr>
          <w:p w14:paraId="055BE327" w14:textId="77777777" w:rsidR="009E23CF" w:rsidRDefault="009E23CF" w:rsidP="006F7A58">
            <w:pPr>
              <w:rPr>
                <w:rFonts w:cstheme="minorHAnsi"/>
                <w:sz w:val="24"/>
                <w:szCs w:val="24"/>
              </w:rPr>
            </w:pPr>
            <w:r w:rsidRPr="002F4D1A">
              <w:rPr>
                <w:rFonts w:cstheme="minorHAnsi"/>
                <w:sz w:val="24"/>
                <w:szCs w:val="24"/>
              </w:rPr>
              <w:t>Tuning In</w:t>
            </w:r>
          </w:p>
          <w:p w14:paraId="055BE328"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055BE411" wp14:editId="055BE412">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055BE329" w14:textId="77777777" w:rsidR="00D16439" w:rsidRPr="00912B82" w:rsidRDefault="00D16439" w:rsidP="000B6FAF">
            <w:pPr>
              <w:ind w:left="142"/>
              <w:rPr>
                <w:rFonts w:ascii="Candara" w:hAnsi="Candara" w:cs="Arial"/>
              </w:rPr>
            </w:pPr>
          </w:p>
        </w:tc>
        <w:tc>
          <w:tcPr>
            <w:tcW w:w="9514" w:type="dxa"/>
          </w:tcPr>
          <w:p w14:paraId="055BE32A" w14:textId="77777777" w:rsidR="009E23CF" w:rsidRDefault="000463B3" w:rsidP="00B12C35">
            <w:pPr>
              <w:rPr>
                <w:rStyle w:val="Emphasis"/>
                <w:rFonts w:cs="Arial"/>
                <w:b/>
                <w:bCs/>
                <w:color w:val="252525"/>
                <w:sz w:val="24"/>
                <w:szCs w:val="24"/>
              </w:rPr>
            </w:pPr>
            <w:r w:rsidRPr="000463B3">
              <w:rPr>
                <w:rStyle w:val="Emphasis"/>
                <w:rFonts w:cs="Arial"/>
                <w:b/>
                <w:bCs/>
                <w:color w:val="252525"/>
                <w:sz w:val="24"/>
                <w:szCs w:val="24"/>
              </w:rPr>
              <w:t>Identify the characteristics of different types of communities</w:t>
            </w:r>
          </w:p>
          <w:p w14:paraId="055BE32B" w14:textId="77777777" w:rsidR="000463B3" w:rsidRPr="000463B3" w:rsidRDefault="00551BB9" w:rsidP="000463B3">
            <w:pPr>
              <w:pStyle w:val="ListParagraph"/>
              <w:numPr>
                <w:ilvl w:val="0"/>
                <w:numId w:val="36"/>
              </w:numPr>
              <w:rPr>
                <w:rFonts w:cstheme="minorHAnsi"/>
                <w:sz w:val="24"/>
                <w:szCs w:val="24"/>
              </w:rPr>
            </w:pPr>
            <w:r>
              <w:rPr>
                <w:rFonts w:cs="Arial"/>
                <w:sz w:val="24"/>
                <w:szCs w:val="24"/>
              </w:rPr>
              <w:t xml:space="preserve">Students form six groups </w:t>
            </w:r>
            <w:r w:rsidR="000463B3" w:rsidRPr="000463B3">
              <w:rPr>
                <w:rFonts w:cs="Arial"/>
                <w:sz w:val="24"/>
                <w:szCs w:val="24"/>
              </w:rPr>
              <w:t>to share understandings about the characteristics of different types of secular communities (sports, online, specia</w:t>
            </w:r>
            <w:r>
              <w:rPr>
                <w:rFonts w:cs="Arial"/>
                <w:sz w:val="24"/>
                <w:szCs w:val="24"/>
              </w:rPr>
              <w:t xml:space="preserve">l interest, local or national) </w:t>
            </w:r>
            <w:r w:rsidR="000463B3" w:rsidRPr="000463B3">
              <w:rPr>
                <w:rFonts w:cs="Arial"/>
                <w:sz w:val="24"/>
                <w:szCs w:val="24"/>
              </w:rPr>
              <w:t xml:space="preserve">using a </w:t>
            </w:r>
            <w:hyperlink r:id="rId54" w:history="1">
              <w:r w:rsidR="000463B3" w:rsidRPr="000463B3">
                <w:rPr>
                  <w:rStyle w:val="Hyperlink"/>
                  <w:rFonts w:cs="Arial"/>
                  <w:color w:val="auto"/>
                  <w:sz w:val="24"/>
                  <w:szCs w:val="24"/>
                </w:rPr>
                <w:t>Hot Potato strategy</w:t>
              </w:r>
            </w:hyperlink>
            <w:r w:rsidR="000463B3" w:rsidRPr="000463B3">
              <w:rPr>
                <w:rFonts w:cs="Arial"/>
                <w:sz w:val="24"/>
                <w:szCs w:val="24"/>
              </w:rPr>
              <w:t>. Students name the community to which they are  referring when answering the following questions: </w:t>
            </w:r>
          </w:p>
          <w:p w14:paraId="055BE32C" w14:textId="77777777" w:rsidR="000463B3" w:rsidRPr="000463B3" w:rsidRDefault="000463B3" w:rsidP="000463B3">
            <w:pPr>
              <w:pStyle w:val="ListParagraph"/>
              <w:numPr>
                <w:ilvl w:val="1"/>
                <w:numId w:val="36"/>
              </w:numPr>
              <w:rPr>
                <w:rFonts w:cstheme="minorHAnsi"/>
                <w:sz w:val="24"/>
                <w:szCs w:val="24"/>
              </w:rPr>
            </w:pPr>
            <w:r w:rsidRPr="000463B3">
              <w:rPr>
                <w:rFonts w:cs="Arial"/>
                <w:sz w:val="24"/>
                <w:szCs w:val="24"/>
              </w:rPr>
              <w:t>What are the shared beliefs and values of this community?</w:t>
            </w:r>
          </w:p>
          <w:p w14:paraId="055BE32D" w14:textId="77777777" w:rsidR="000463B3" w:rsidRPr="000463B3" w:rsidRDefault="000463B3" w:rsidP="000463B3">
            <w:pPr>
              <w:pStyle w:val="ListParagraph"/>
              <w:numPr>
                <w:ilvl w:val="1"/>
                <w:numId w:val="36"/>
              </w:numPr>
              <w:rPr>
                <w:rFonts w:cstheme="minorHAnsi"/>
                <w:sz w:val="24"/>
                <w:szCs w:val="24"/>
              </w:rPr>
            </w:pPr>
            <w:r w:rsidRPr="000463B3">
              <w:rPr>
                <w:rFonts w:cs="Arial"/>
                <w:sz w:val="24"/>
                <w:szCs w:val="24"/>
              </w:rPr>
              <w:t>How does this community welcome newcomers?</w:t>
            </w:r>
          </w:p>
          <w:p w14:paraId="055BE32E" w14:textId="77777777" w:rsidR="000463B3" w:rsidRPr="000463B3" w:rsidRDefault="000463B3" w:rsidP="000463B3">
            <w:pPr>
              <w:pStyle w:val="ListParagraph"/>
              <w:numPr>
                <w:ilvl w:val="1"/>
                <w:numId w:val="36"/>
              </w:numPr>
              <w:rPr>
                <w:rFonts w:cstheme="minorHAnsi"/>
                <w:sz w:val="24"/>
                <w:szCs w:val="24"/>
              </w:rPr>
            </w:pPr>
            <w:r w:rsidRPr="000463B3">
              <w:rPr>
                <w:rFonts w:cs="Arial"/>
                <w:sz w:val="24"/>
                <w:szCs w:val="24"/>
              </w:rPr>
              <w:t>How are new comers initiated into this community?</w:t>
            </w:r>
          </w:p>
          <w:p w14:paraId="055BE32F" w14:textId="77777777" w:rsidR="000463B3" w:rsidRPr="000463B3" w:rsidRDefault="000463B3" w:rsidP="000463B3">
            <w:pPr>
              <w:pStyle w:val="ListParagraph"/>
              <w:numPr>
                <w:ilvl w:val="1"/>
                <w:numId w:val="36"/>
              </w:numPr>
              <w:rPr>
                <w:rFonts w:cstheme="minorHAnsi"/>
                <w:sz w:val="24"/>
                <w:szCs w:val="24"/>
              </w:rPr>
            </w:pPr>
            <w:r w:rsidRPr="000463B3">
              <w:rPr>
                <w:rFonts w:cs="Arial"/>
                <w:sz w:val="24"/>
                <w:szCs w:val="24"/>
              </w:rPr>
              <w:t>How is this community nourished and/or sustained?</w:t>
            </w:r>
          </w:p>
          <w:p w14:paraId="055BE330" w14:textId="77777777" w:rsidR="000463B3" w:rsidRPr="000463B3" w:rsidRDefault="000463B3" w:rsidP="000463B3">
            <w:pPr>
              <w:pStyle w:val="ListParagraph"/>
              <w:numPr>
                <w:ilvl w:val="1"/>
                <w:numId w:val="36"/>
              </w:numPr>
              <w:rPr>
                <w:rFonts w:cstheme="minorHAnsi"/>
                <w:sz w:val="24"/>
                <w:szCs w:val="24"/>
              </w:rPr>
            </w:pPr>
            <w:r w:rsidRPr="000463B3">
              <w:rPr>
                <w:rFonts w:cs="Arial"/>
                <w:sz w:val="24"/>
                <w:szCs w:val="24"/>
              </w:rPr>
              <w:t>How does this community nourish and sustain others?</w:t>
            </w:r>
          </w:p>
          <w:p w14:paraId="055BE331" w14:textId="77777777" w:rsidR="000463B3" w:rsidRPr="000463B3" w:rsidRDefault="000463B3" w:rsidP="000463B3">
            <w:pPr>
              <w:pStyle w:val="ListParagraph"/>
              <w:numPr>
                <w:ilvl w:val="1"/>
                <w:numId w:val="36"/>
              </w:numPr>
              <w:rPr>
                <w:rFonts w:cstheme="minorHAnsi"/>
                <w:sz w:val="24"/>
                <w:szCs w:val="24"/>
              </w:rPr>
            </w:pPr>
            <w:r w:rsidRPr="000463B3">
              <w:rPr>
                <w:rFonts w:cs="Arial"/>
                <w:sz w:val="24"/>
                <w:szCs w:val="24"/>
              </w:rPr>
              <w:t xml:space="preserve">How does this community </w:t>
            </w:r>
            <w:r>
              <w:rPr>
                <w:rFonts w:cs="Arial"/>
                <w:sz w:val="24"/>
                <w:szCs w:val="24"/>
              </w:rPr>
              <w:t>make me feel?</w:t>
            </w:r>
          </w:p>
          <w:p w14:paraId="055BE332" w14:textId="77777777" w:rsidR="009E23CF" w:rsidRPr="000463B3" w:rsidRDefault="000463B3" w:rsidP="00B12C35">
            <w:pPr>
              <w:pStyle w:val="ListParagraph"/>
              <w:numPr>
                <w:ilvl w:val="0"/>
                <w:numId w:val="36"/>
              </w:numPr>
              <w:rPr>
                <w:rFonts w:cstheme="minorHAnsi"/>
                <w:sz w:val="24"/>
                <w:szCs w:val="24"/>
              </w:rPr>
            </w:pPr>
            <w:r w:rsidRPr="000463B3">
              <w:rPr>
                <w:rFonts w:cs="Arial"/>
                <w:sz w:val="24"/>
                <w:szCs w:val="24"/>
              </w:rPr>
              <w:t>Students as a whole class, using a graffiti wall, use similar questions to those above to identify the characteristics of a community of believers. Students identify distinguishing features of a community of believers. The graffiti wall can be added to as new learnings transpire. </w:t>
            </w:r>
          </w:p>
          <w:p w14:paraId="055BE333" w14:textId="77777777" w:rsidR="000463B3" w:rsidRDefault="000463B3" w:rsidP="000463B3">
            <w:pPr>
              <w:rPr>
                <w:rFonts w:cstheme="minorHAnsi"/>
                <w:sz w:val="24"/>
                <w:szCs w:val="24"/>
              </w:rPr>
            </w:pPr>
          </w:p>
          <w:p w14:paraId="055BE334" w14:textId="77777777" w:rsidR="000463B3" w:rsidRPr="000463B3" w:rsidRDefault="000463B3" w:rsidP="000463B3">
            <w:pPr>
              <w:rPr>
                <w:rFonts w:cstheme="minorHAnsi"/>
                <w:sz w:val="24"/>
                <w:szCs w:val="24"/>
              </w:rPr>
            </w:pPr>
          </w:p>
          <w:p w14:paraId="055BE335" w14:textId="77777777" w:rsidR="003B0511" w:rsidRPr="00B12C35" w:rsidRDefault="003B0511" w:rsidP="00B12C35">
            <w:pPr>
              <w:rPr>
                <w:rFonts w:cstheme="minorHAnsi"/>
                <w:sz w:val="24"/>
                <w:szCs w:val="24"/>
              </w:rPr>
            </w:pPr>
          </w:p>
        </w:tc>
        <w:tc>
          <w:tcPr>
            <w:tcW w:w="3882" w:type="dxa"/>
          </w:tcPr>
          <w:p w14:paraId="055BE336" w14:textId="77777777" w:rsidR="009E23CF" w:rsidRDefault="009E23CF" w:rsidP="00B12C35">
            <w:pPr>
              <w:rPr>
                <w:rFonts w:cstheme="minorHAnsi"/>
                <w:sz w:val="24"/>
                <w:szCs w:val="24"/>
              </w:rPr>
            </w:pPr>
          </w:p>
        </w:tc>
      </w:tr>
      <w:tr w:rsidR="000B6FAF" w14:paraId="055BE352" w14:textId="77777777" w:rsidTr="009E23CF">
        <w:tc>
          <w:tcPr>
            <w:tcW w:w="2218" w:type="dxa"/>
            <w:shd w:val="clear" w:color="auto" w:fill="548DD4" w:themeFill="text2" w:themeFillTint="99"/>
          </w:tcPr>
          <w:p w14:paraId="055BE338" w14:textId="77777777" w:rsidR="000B6FAF" w:rsidRDefault="000B6FAF" w:rsidP="006F7A58">
            <w:pPr>
              <w:rPr>
                <w:rFonts w:cstheme="minorHAnsi"/>
                <w:sz w:val="24"/>
                <w:szCs w:val="24"/>
              </w:rPr>
            </w:pPr>
            <w:r w:rsidRPr="002F4D1A">
              <w:rPr>
                <w:rFonts w:cstheme="minorHAnsi"/>
                <w:sz w:val="24"/>
                <w:szCs w:val="24"/>
              </w:rPr>
              <w:lastRenderedPageBreak/>
              <w:t>Finding Out</w:t>
            </w:r>
          </w:p>
          <w:p w14:paraId="055BE339" w14:textId="77777777" w:rsidR="000B6FAF" w:rsidRDefault="000B6FAF" w:rsidP="006F7A58">
            <w:pPr>
              <w:rPr>
                <w:rFonts w:cstheme="minorHAnsi"/>
                <w:sz w:val="24"/>
                <w:szCs w:val="24"/>
              </w:rPr>
            </w:pPr>
            <w:r w:rsidRPr="00B5235B">
              <w:rPr>
                <w:rFonts w:ascii="Arial Narrow" w:hAnsi="Arial Narrow"/>
                <w:b/>
                <w:noProof/>
                <w:lang w:val="en-US" w:eastAsia="en-US"/>
              </w:rPr>
              <w:drawing>
                <wp:inline distT="0" distB="0" distL="0" distR="0" wp14:anchorId="055BE413" wp14:editId="055BE414">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055BE33A" w14:textId="77777777" w:rsidR="000B6FAF" w:rsidRDefault="000B6FAF" w:rsidP="00170B0F">
            <w:pPr>
              <w:rPr>
                <w:rFonts w:ascii="Calibri" w:hAnsi="Calibri"/>
              </w:rPr>
            </w:pPr>
          </w:p>
          <w:p w14:paraId="055BE33B" w14:textId="77777777" w:rsidR="000B6FAF" w:rsidRDefault="000B6FAF" w:rsidP="00170B0F">
            <w:pPr>
              <w:rPr>
                <w:rFonts w:ascii="Calibri" w:hAnsi="Calibri"/>
              </w:rPr>
            </w:pPr>
          </w:p>
          <w:p w14:paraId="055BE33C" w14:textId="77777777" w:rsidR="003B0511" w:rsidRDefault="003B0511" w:rsidP="00170B0F">
            <w:pPr>
              <w:rPr>
                <w:rFonts w:ascii="Calibri" w:hAnsi="Calibri"/>
              </w:rPr>
            </w:pPr>
          </w:p>
          <w:p w14:paraId="055BE33D" w14:textId="77777777" w:rsidR="003B0511" w:rsidRDefault="003B0511" w:rsidP="00170B0F">
            <w:pPr>
              <w:rPr>
                <w:rFonts w:ascii="Calibri" w:hAnsi="Calibri"/>
              </w:rPr>
            </w:pPr>
          </w:p>
          <w:p w14:paraId="055BE33E" w14:textId="77777777" w:rsidR="003B0511" w:rsidRDefault="003B0511" w:rsidP="00170B0F">
            <w:pPr>
              <w:rPr>
                <w:rFonts w:ascii="Calibri" w:hAnsi="Calibri"/>
              </w:rPr>
            </w:pPr>
          </w:p>
          <w:p w14:paraId="055BE33F" w14:textId="77777777" w:rsidR="003B0511" w:rsidRDefault="003B0511" w:rsidP="00170B0F">
            <w:pPr>
              <w:rPr>
                <w:rFonts w:ascii="Calibri" w:hAnsi="Calibri"/>
              </w:rPr>
            </w:pPr>
          </w:p>
          <w:p w14:paraId="055BE340" w14:textId="77777777" w:rsidR="003B0511" w:rsidRDefault="003B0511" w:rsidP="00170B0F">
            <w:pPr>
              <w:rPr>
                <w:rFonts w:ascii="Calibri" w:hAnsi="Calibri"/>
              </w:rPr>
            </w:pPr>
          </w:p>
          <w:p w14:paraId="055BE341" w14:textId="77777777" w:rsidR="003B0511" w:rsidRDefault="003B0511" w:rsidP="00170B0F">
            <w:pPr>
              <w:rPr>
                <w:rFonts w:ascii="Calibri" w:hAnsi="Calibri"/>
              </w:rPr>
            </w:pPr>
          </w:p>
          <w:p w14:paraId="055BE342" w14:textId="77777777" w:rsidR="003B0511" w:rsidRDefault="003B0511" w:rsidP="00170B0F">
            <w:pPr>
              <w:rPr>
                <w:rFonts w:ascii="Calibri" w:hAnsi="Calibri"/>
              </w:rPr>
            </w:pPr>
          </w:p>
          <w:p w14:paraId="055BE343" w14:textId="77777777" w:rsidR="003B0511" w:rsidRDefault="003B0511" w:rsidP="00170B0F">
            <w:pPr>
              <w:rPr>
                <w:rFonts w:ascii="Calibri" w:hAnsi="Calibri"/>
              </w:rPr>
            </w:pPr>
          </w:p>
          <w:p w14:paraId="055BE344" w14:textId="77777777" w:rsidR="000B6FAF" w:rsidRPr="00912B82" w:rsidRDefault="000B6FAF" w:rsidP="00170B0F">
            <w:pPr>
              <w:rPr>
                <w:rFonts w:ascii="Calibri" w:hAnsi="Calibri"/>
              </w:rPr>
            </w:pPr>
          </w:p>
        </w:tc>
        <w:tc>
          <w:tcPr>
            <w:tcW w:w="9514" w:type="dxa"/>
            <w:vMerge w:val="restart"/>
          </w:tcPr>
          <w:p w14:paraId="055BE345" w14:textId="77777777" w:rsidR="000B6FAF" w:rsidRPr="000463B3" w:rsidRDefault="000463B3" w:rsidP="00E4759A">
            <w:pPr>
              <w:rPr>
                <w:rFonts w:cstheme="minorHAnsi"/>
                <w:sz w:val="24"/>
                <w:szCs w:val="24"/>
              </w:rPr>
            </w:pPr>
            <w:r w:rsidRPr="000463B3">
              <w:rPr>
                <w:rStyle w:val="Emphasis"/>
                <w:rFonts w:cs="Arial"/>
                <w:b/>
                <w:bCs/>
                <w:color w:val="252525"/>
                <w:sz w:val="24"/>
                <w:szCs w:val="24"/>
              </w:rPr>
              <w:t>Explore the characteristics of a community of believers</w:t>
            </w:r>
          </w:p>
          <w:p w14:paraId="055BE346" w14:textId="77777777" w:rsidR="00551BB9" w:rsidRPr="00551BB9" w:rsidRDefault="000463B3" w:rsidP="000463B3">
            <w:pPr>
              <w:pStyle w:val="ListParagraph"/>
              <w:numPr>
                <w:ilvl w:val="0"/>
                <w:numId w:val="36"/>
              </w:numPr>
              <w:rPr>
                <w:rFonts w:cstheme="minorHAnsi"/>
                <w:sz w:val="24"/>
                <w:szCs w:val="24"/>
              </w:rPr>
            </w:pPr>
            <w:r w:rsidRPr="000463B3">
              <w:rPr>
                <w:rFonts w:cs="Arial"/>
                <w:sz w:val="24"/>
                <w:szCs w:val="24"/>
              </w:rPr>
              <w:t xml:space="preserve">Students discuss as a class answers to the questions: </w:t>
            </w:r>
          </w:p>
          <w:p w14:paraId="055BE347" w14:textId="77777777" w:rsidR="00551BB9" w:rsidRPr="00551BB9" w:rsidRDefault="000463B3" w:rsidP="00551BB9">
            <w:pPr>
              <w:pStyle w:val="ListParagraph"/>
              <w:numPr>
                <w:ilvl w:val="1"/>
                <w:numId w:val="36"/>
              </w:numPr>
              <w:rPr>
                <w:rFonts w:cstheme="minorHAnsi"/>
                <w:sz w:val="24"/>
                <w:szCs w:val="24"/>
              </w:rPr>
            </w:pPr>
            <w:r w:rsidRPr="000463B3">
              <w:rPr>
                <w:rFonts w:cs="Arial"/>
                <w:sz w:val="24"/>
                <w:szCs w:val="24"/>
              </w:rPr>
              <w:t xml:space="preserve">Who makes up our school community? </w:t>
            </w:r>
          </w:p>
          <w:p w14:paraId="055BE348" w14:textId="77777777" w:rsidR="00551BB9" w:rsidRPr="00551BB9" w:rsidRDefault="000463B3" w:rsidP="00551BB9">
            <w:pPr>
              <w:pStyle w:val="ListParagraph"/>
              <w:numPr>
                <w:ilvl w:val="1"/>
                <w:numId w:val="36"/>
              </w:numPr>
              <w:rPr>
                <w:rFonts w:cstheme="minorHAnsi"/>
                <w:sz w:val="24"/>
                <w:szCs w:val="24"/>
              </w:rPr>
            </w:pPr>
            <w:r w:rsidRPr="000463B3">
              <w:rPr>
                <w:rFonts w:cs="Arial"/>
                <w:sz w:val="24"/>
                <w:szCs w:val="24"/>
              </w:rPr>
              <w:t>What makes our school community similar yet different from other school communities eg state schools, other religious schools, other private schools?</w:t>
            </w:r>
          </w:p>
          <w:p w14:paraId="055BE349" w14:textId="77777777" w:rsidR="000463B3" w:rsidRPr="000463B3" w:rsidRDefault="000463B3" w:rsidP="00551BB9">
            <w:pPr>
              <w:pStyle w:val="ListParagraph"/>
              <w:numPr>
                <w:ilvl w:val="1"/>
                <w:numId w:val="36"/>
              </w:numPr>
              <w:rPr>
                <w:rFonts w:cstheme="minorHAnsi"/>
                <w:sz w:val="24"/>
                <w:szCs w:val="24"/>
              </w:rPr>
            </w:pPr>
            <w:r w:rsidRPr="000463B3">
              <w:rPr>
                <w:rFonts w:cs="Arial"/>
                <w:sz w:val="24"/>
                <w:szCs w:val="24"/>
              </w:rPr>
              <w:t xml:space="preserve"> In light of your understandings of the differences between the school communities what special characteristics identify our school as a community of believers? One way to do this is to examine and compare the school's mission statement with another's (easily available on the web). A </w:t>
            </w:r>
            <w:r w:rsidR="00327B16">
              <w:fldChar w:fldCharType="begin"/>
            </w:r>
            <w:r w:rsidR="00327B16">
              <w:instrText xml:space="preserve"> HYPERLINK "http://www.classtools.net/education-games-php/venn_intro" \t "_blank" </w:instrText>
            </w:r>
            <w:r w:rsidR="00327B16">
              <w:fldChar w:fldCharType="separate"/>
            </w:r>
            <w:r w:rsidRPr="000463B3">
              <w:rPr>
                <w:rStyle w:val="Hyperlink"/>
                <w:rFonts w:cs="Arial"/>
                <w:color w:val="auto"/>
                <w:sz w:val="24"/>
                <w:szCs w:val="24"/>
              </w:rPr>
              <w:t>two circle</w:t>
            </w:r>
            <w:r w:rsidR="00327B16">
              <w:rPr>
                <w:rStyle w:val="Hyperlink"/>
                <w:rFonts w:cs="Arial"/>
                <w:color w:val="auto"/>
                <w:sz w:val="24"/>
                <w:szCs w:val="24"/>
              </w:rPr>
              <w:fldChar w:fldCharType="end"/>
            </w:r>
            <w:r w:rsidRPr="000463B3">
              <w:rPr>
                <w:rFonts w:cs="Arial"/>
                <w:sz w:val="24"/>
                <w:szCs w:val="24"/>
              </w:rPr>
              <w:t xml:space="preserve"> Venn diagram could be used to identify the</w:t>
            </w:r>
            <w:r>
              <w:rPr>
                <w:rFonts w:cs="Arial"/>
                <w:sz w:val="24"/>
                <w:szCs w:val="24"/>
              </w:rPr>
              <w:t xml:space="preserve"> similarities and differences.</w:t>
            </w:r>
          </w:p>
          <w:p w14:paraId="055BE34A" w14:textId="77777777" w:rsidR="000463B3" w:rsidRPr="000463B3" w:rsidRDefault="000463B3" w:rsidP="000463B3">
            <w:pPr>
              <w:pStyle w:val="ListParagraph"/>
              <w:numPr>
                <w:ilvl w:val="0"/>
                <w:numId w:val="36"/>
              </w:numPr>
              <w:rPr>
                <w:rFonts w:cstheme="minorHAnsi"/>
                <w:sz w:val="24"/>
                <w:szCs w:val="24"/>
              </w:rPr>
            </w:pPr>
            <w:r>
              <w:rPr>
                <w:rFonts w:cs="Arial"/>
                <w:sz w:val="24"/>
                <w:szCs w:val="24"/>
              </w:rPr>
              <w:t>I</w:t>
            </w:r>
            <w:r w:rsidRPr="000463B3">
              <w:rPr>
                <w:rFonts w:cs="Arial"/>
                <w:sz w:val="24"/>
                <w:szCs w:val="24"/>
              </w:rPr>
              <w:t>dentify the connection between their school as a local comm</w:t>
            </w:r>
            <w:r>
              <w:rPr>
                <w:rFonts w:cs="Arial"/>
                <w:sz w:val="24"/>
                <w:szCs w:val="24"/>
              </w:rPr>
              <w:t>unity of believers and </w:t>
            </w:r>
            <w:r w:rsidRPr="000463B3">
              <w:rPr>
                <w:rFonts w:cs="Arial"/>
                <w:sz w:val="24"/>
                <w:szCs w:val="24"/>
              </w:rPr>
              <w:t>the universal community of believers</w:t>
            </w:r>
            <w:r>
              <w:rPr>
                <w:rFonts w:cs="Arial"/>
                <w:sz w:val="24"/>
                <w:szCs w:val="24"/>
              </w:rPr>
              <w:t xml:space="preserve"> </w:t>
            </w:r>
            <w:r w:rsidRPr="000463B3">
              <w:rPr>
                <w:rFonts w:cs="Arial"/>
                <w:sz w:val="24"/>
                <w:szCs w:val="24"/>
              </w:rPr>
              <w:t xml:space="preserve">by completing a </w:t>
            </w:r>
            <w:hyperlink r:id="rId56" w:history="1">
              <w:r w:rsidRPr="000463B3">
                <w:rPr>
                  <w:rStyle w:val="Hyperlink"/>
                  <w:rFonts w:cs="Arial"/>
                  <w:color w:val="auto"/>
                  <w:sz w:val="24"/>
                  <w:szCs w:val="24"/>
                </w:rPr>
                <w:t>web quest. </w:t>
              </w:r>
            </w:hyperlink>
          </w:p>
          <w:p w14:paraId="055BE34B" w14:textId="77777777" w:rsidR="000463B3" w:rsidRPr="000463B3" w:rsidRDefault="000463B3" w:rsidP="000463B3">
            <w:pPr>
              <w:pStyle w:val="ListParagraph"/>
              <w:numPr>
                <w:ilvl w:val="0"/>
                <w:numId w:val="36"/>
              </w:numPr>
              <w:rPr>
                <w:rFonts w:cstheme="minorHAnsi"/>
                <w:sz w:val="24"/>
                <w:szCs w:val="24"/>
              </w:rPr>
            </w:pPr>
            <w:r w:rsidRPr="000463B3">
              <w:rPr>
                <w:rFonts w:cs="Arial"/>
                <w:sz w:val="24"/>
                <w:szCs w:val="24"/>
              </w:rPr>
              <w:t>Students in pairs participate in a symbols walk to identify the outward signs (symbols and practices) that indicate how the scho</w:t>
            </w:r>
            <w:r>
              <w:rPr>
                <w:rFonts w:cs="Arial"/>
                <w:sz w:val="24"/>
                <w:szCs w:val="24"/>
              </w:rPr>
              <w:t>ol belongs to a wider Christian</w:t>
            </w:r>
            <w:r w:rsidRPr="000463B3">
              <w:rPr>
                <w:rFonts w:cs="Arial"/>
                <w:sz w:val="24"/>
                <w:szCs w:val="24"/>
              </w:rPr>
              <w:t xml:space="preserve"> community. They record findings using available technologies. Students share findi</w:t>
            </w:r>
            <w:r>
              <w:rPr>
                <w:rFonts w:cs="Arial"/>
                <w:sz w:val="24"/>
                <w:szCs w:val="24"/>
              </w:rPr>
              <w:t>ngs using an appropriate tool.</w:t>
            </w:r>
          </w:p>
          <w:p w14:paraId="055BE34C" w14:textId="77777777" w:rsidR="000B6FAF" w:rsidRPr="000463B3" w:rsidRDefault="000463B3" w:rsidP="000463B3">
            <w:pPr>
              <w:pStyle w:val="ListParagraph"/>
              <w:numPr>
                <w:ilvl w:val="0"/>
                <w:numId w:val="36"/>
              </w:numPr>
              <w:rPr>
                <w:rFonts w:cstheme="minorHAnsi"/>
                <w:sz w:val="24"/>
                <w:szCs w:val="24"/>
              </w:rPr>
            </w:pPr>
            <w:r>
              <w:rPr>
                <w:rFonts w:cs="Arial"/>
                <w:sz w:val="24"/>
                <w:szCs w:val="24"/>
              </w:rPr>
              <w:t>C</w:t>
            </w:r>
            <w:r w:rsidRPr="000463B3">
              <w:rPr>
                <w:rFonts w:cs="Arial"/>
                <w:sz w:val="24"/>
                <w:szCs w:val="24"/>
              </w:rPr>
              <w:t>reate a class retrieval chart to demonstrate the connection between the symbols and practices identified and the wider commun</w:t>
            </w:r>
            <w:r>
              <w:rPr>
                <w:rFonts w:cs="Arial"/>
                <w:sz w:val="24"/>
                <w:szCs w:val="24"/>
              </w:rPr>
              <w:t>ity of believers in a Christian</w:t>
            </w:r>
            <w:r w:rsidRPr="000463B3">
              <w:rPr>
                <w:rFonts w:cs="Arial"/>
                <w:sz w:val="24"/>
                <w:szCs w:val="24"/>
              </w:rPr>
              <w:t xml:space="preserve"> faith tradition. Students select one of the symbols or practices and reflect on its meaning for them and on the meaning for the school community of believers.  </w:t>
            </w:r>
          </w:p>
          <w:p w14:paraId="055BE34D" w14:textId="77777777" w:rsidR="000463B3" w:rsidRDefault="000463B3" w:rsidP="000463B3">
            <w:pPr>
              <w:rPr>
                <w:rStyle w:val="Emphasis"/>
                <w:rFonts w:cs="Arial"/>
                <w:b/>
                <w:bCs/>
                <w:color w:val="252525"/>
                <w:sz w:val="24"/>
                <w:szCs w:val="24"/>
              </w:rPr>
            </w:pPr>
            <w:r w:rsidRPr="000463B3">
              <w:rPr>
                <w:rStyle w:val="Emphasis"/>
                <w:rFonts w:cs="Arial"/>
                <w:b/>
                <w:bCs/>
                <w:color w:val="252525"/>
                <w:sz w:val="24"/>
                <w:szCs w:val="24"/>
              </w:rPr>
              <w:t>Explore ways in which followers of Judaism live their relationship with God as a community of believers</w:t>
            </w:r>
          </w:p>
          <w:p w14:paraId="055BE34E" w14:textId="77777777" w:rsidR="004F7866" w:rsidRPr="004F7866" w:rsidRDefault="000463B3" w:rsidP="000463B3">
            <w:pPr>
              <w:pStyle w:val="ListParagraph"/>
              <w:numPr>
                <w:ilvl w:val="0"/>
                <w:numId w:val="36"/>
              </w:numPr>
              <w:rPr>
                <w:rFonts w:cstheme="minorHAnsi"/>
                <w:sz w:val="24"/>
                <w:szCs w:val="24"/>
              </w:rPr>
            </w:pPr>
            <w:r>
              <w:rPr>
                <w:rFonts w:cs="Arial"/>
                <w:sz w:val="24"/>
                <w:szCs w:val="24"/>
              </w:rPr>
              <w:t>Remind students</w:t>
            </w:r>
            <w:r w:rsidRPr="000463B3">
              <w:rPr>
                <w:rFonts w:cs="Arial"/>
                <w:sz w:val="24"/>
                <w:szCs w:val="24"/>
              </w:rPr>
              <w:t xml:space="preserve"> that Jesus grew up in a Jewish community of believers and that the followers of Judaism today live their relationship with God through their personal and communal worship. Students view the short film about </w:t>
            </w:r>
            <w:r w:rsidR="00327B16">
              <w:fldChar w:fldCharType="begin"/>
            </w:r>
            <w:r w:rsidR="00327B16">
              <w:instrText xml:space="preserve"> HYPERLINK "http://interfaithexplorers.com/for-pupils/the-synagogue" \t "_blank" </w:instrText>
            </w:r>
            <w:r w:rsidR="00327B16">
              <w:fldChar w:fldCharType="separate"/>
            </w:r>
            <w:r w:rsidRPr="000463B3">
              <w:rPr>
                <w:rStyle w:val="Hyperlink"/>
                <w:rFonts w:cs="Arial"/>
                <w:color w:val="auto"/>
                <w:sz w:val="24"/>
                <w:szCs w:val="24"/>
              </w:rPr>
              <w:t>the synagogue</w:t>
            </w:r>
            <w:r w:rsidR="00327B16">
              <w:rPr>
                <w:rStyle w:val="Hyperlink"/>
                <w:rFonts w:cs="Arial"/>
                <w:color w:val="auto"/>
                <w:sz w:val="24"/>
                <w:szCs w:val="24"/>
              </w:rPr>
              <w:fldChar w:fldCharType="end"/>
            </w:r>
            <w:r w:rsidRPr="000463B3">
              <w:rPr>
                <w:rFonts w:cs="Arial"/>
                <w:sz w:val="24"/>
                <w:szCs w:val="24"/>
              </w:rPr>
              <w:t xml:space="preserve"> the place of Jewish worship. It might be possible to visit a synagogue (see teacher note above).</w:t>
            </w:r>
            <w:r w:rsidRPr="000463B3">
              <w:rPr>
                <w:rFonts w:cs="Arial"/>
                <w:sz w:val="24"/>
                <w:szCs w:val="24"/>
              </w:rPr>
              <w:br/>
              <w:t>Students are introduced to the importance of the Sabbath for the believing community by reading the information found </w:t>
            </w:r>
            <w:r w:rsidR="00327B16">
              <w:fldChar w:fldCharType="begin"/>
            </w:r>
            <w:r w:rsidR="00327B16">
              <w:instrText xml:space="preserve"> HYPERLINK "http://teachingjudaism.weebly.com/shabbat.html" \t "_blank" </w:instrText>
            </w:r>
            <w:r w:rsidR="00327B16">
              <w:fldChar w:fldCharType="separate"/>
            </w:r>
            <w:r w:rsidRPr="000463B3">
              <w:rPr>
                <w:rStyle w:val="Hyperlink"/>
                <w:rFonts w:cs="Arial"/>
                <w:color w:val="auto"/>
                <w:sz w:val="24"/>
                <w:szCs w:val="24"/>
              </w:rPr>
              <w:t>here</w:t>
            </w:r>
            <w:r w:rsidR="00327B16">
              <w:rPr>
                <w:rStyle w:val="Hyperlink"/>
                <w:rFonts w:cs="Arial"/>
                <w:color w:val="auto"/>
                <w:sz w:val="24"/>
                <w:szCs w:val="24"/>
              </w:rPr>
              <w:fldChar w:fldCharType="end"/>
            </w:r>
            <w:r w:rsidRPr="000463B3">
              <w:rPr>
                <w:rFonts w:cs="Arial"/>
                <w:sz w:val="24"/>
                <w:szCs w:val="24"/>
              </w:rPr>
              <w:t> and listening to this </w:t>
            </w:r>
            <w:r w:rsidR="00327B16">
              <w:fldChar w:fldCharType="begin"/>
            </w:r>
            <w:r w:rsidR="00327B16">
              <w:instrText xml:space="preserve"> HYPERLINK </w:instrText>
            </w:r>
            <w:r w:rsidR="00327B16">
              <w:instrText xml:space="preserve">"http://interfaithexplorers.com/for-pupils/shabbat-at-synagogue" \t "_blank" </w:instrText>
            </w:r>
            <w:r w:rsidR="00327B16">
              <w:fldChar w:fldCharType="separate"/>
            </w:r>
            <w:r w:rsidRPr="000463B3">
              <w:rPr>
                <w:rStyle w:val="Hyperlink"/>
                <w:rFonts w:cs="Arial"/>
                <w:color w:val="auto"/>
                <w:sz w:val="24"/>
                <w:szCs w:val="24"/>
              </w:rPr>
              <w:t>short explanation</w:t>
            </w:r>
            <w:r w:rsidR="00327B16">
              <w:rPr>
                <w:rStyle w:val="Hyperlink"/>
                <w:rFonts w:cs="Arial"/>
                <w:color w:val="auto"/>
                <w:sz w:val="24"/>
                <w:szCs w:val="24"/>
              </w:rPr>
              <w:fldChar w:fldCharType="end"/>
            </w:r>
            <w:r w:rsidR="004F7866">
              <w:rPr>
                <w:rFonts w:cs="Arial"/>
                <w:sz w:val="24"/>
                <w:szCs w:val="24"/>
              </w:rPr>
              <w:t>.</w:t>
            </w:r>
          </w:p>
          <w:p w14:paraId="055BE34F" w14:textId="77777777" w:rsidR="000463B3" w:rsidRPr="004F7866" w:rsidRDefault="000463B3" w:rsidP="000463B3">
            <w:pPr>
              <w:pStyle w:val="ListParagraph"/>
              <w:numPr>
                <w:ilvl w:val="0"/>
                <w:numId w:val="36"/>
              </w:numPr>
              <w:rPr>
                <w:rFonts w:cstheme="minorHAnsi"/>
                <w:sz w:val="24"/>
                <w:szCs w:val="24"/>
              </w:rPr>
            </w:pPr>
            <w:r w:rsidRPr="000463B3">
              <w:rPr>
                <w:rFonts w:cs="Arial"/>
                <w:sz w:val="24"/>
                <w:szCs w:val="24"/>
              </w:rPr>
              <w:t xml:space="preserve">Students form teams of three to conduct an inquiry into the practices associated with Shabbat (Sabbath) for Jewish people (e.g. food, work, family time, candles, blessings, prayers, songs). They brainstorm to identify key questions and allocate group roles and tasks. They set up a collaborative online space such as </w:t>
            </w:r>
            <w:r w:rsidR="00327B16">
              <w:fldChar w:fldCharType="begin"/>
            </w:r>
            <w:r w:rsidR="00327B16">
              <w:instrText xml:space="preserve"> HYPERLINK "http://padlet.com/" \t "_blank" </w:instrText>
            </w:r>
            <w:r w:rsidR="00327B16">
              <w:fldChar w:fldCharType="separate"/>
            </w:r>
            <w:r w:rsidRPr="000463B3">
              <w:rPr>
                <w:rStyle w:val="Hyperlink"/>
                <w:rFonts w:cs="Arial"/>
                <w:color w:val="auto"/>
                <w:sz w:val="24"/>
                <w:szCs w:val="24"/>
              </w:rPr>
              <w:t xml:space="preserve">Padlet </w:t>
            </w:r>
            <w:r w:rsidR="00327B16">
              <w:rPr>
                <w:rStyle w:val="Hyperlink"/>
                <w:rFonts w:cs="Arial"/>
                <w:color w:val="auto"/>
                <w:sz w:val="24"/>
                <w:szCs w:val="24"/>
              </w:rPr>
              <w:fldChar w:fldCharType="end"/>
            </w:r>
            <w:r w:rsidRPr="000463B3">
              <w:rPr>
                <w:rFonts w:cs="Arial"/>
                <w:sz w:val="24"/>
                <w:szCs w:val="24"/>
              </w:rPr>
              <w:t>to share their information and resources.  Excellent resources can be accessed  via the Teaching Judaism website </w:t>
            </w:r>
            <w:r w:rsidR="00327B16">
              <w:fldChar w:fldCharType="begin"/>
            </w:r>
            <w:r w:rsidR="00327B16">
              <w:instrText xml:space="preserve"> HYPERLINK "http://teachin</w:instrText>
            </w:r>
            <w:r w:rsidR="00327B16">
              <w:instrText xml:space="preserve">gjudaism.weebly.com/shabbat.html" \t "_blank" </w:instrText>
            </w:r>
            <w:r w:rsidR="00327B16">
              <w:fldChar w:fldCharType="separate"/>
            </w:r>
            <w:r w:rsidRPr="000463B3">
              <w:rPr>
                <w:rStyle w:val="Hyperlink"/>
                <w:rFonts w:cs="Arial"/>
                <w:color w:val="auto"/>
                <w:sz w:val="24"/>
                <w:szCs w:val="24"/>
              </w:rPr>
              <w:t>here</w:t>
            </w:r>
            <w:r w:rsidR="00327B16">
              <w:rPr>
                <w:rStyle w:val="Hyperlink"/>
                <w:rFonts w:cs="Arial"/>
                <w:color w:val="auto"/>
                <w:sz w:val="24"/>
                <w:szCs w:val="24"/>
              </w:rPr>
              <w:fldChar w:fldCharType="end"/>
            </w:r>
            <w:r w:rsidRPr="000463B3">
              <w:rPr>
                <w:rFonts w:cs="Arial"/>
                <w:sz w:val="24"/>
                <w:szCs w:val="24"/>
              </w:rPr>
              <w:t> the torahtots website </w:t>
            </w:r>
            <w:r w:rsidR="00327B16">
              <w:fldChar w:fldCharType="begin"/>
            </w:r>
            <w:r w:rsidR="00327B16">
              <w:instrText xml:space="preserve"> HYPERLINK "http://torahtots.com/shabbat/shabbat.htm" \t "_blank" </w:instrText>
            </w:r>
            <w:r w:rsidR="00327B16">
              <w:fldChar w:fldCharType="separate"/>
            </w:r>
            <w:r w:rsidRPr="000463B3">
              <w:rPr>
                <w:rStyle w:val="Hyperlink"/>
                <w:rFonts w:cs="Arial"/>
                <w:color w:val="auto"/>
                <w:sz w:val="24"/>
                <w:szCs w:val="24"/>
              </w:rPr>
              <w:t>here</w:t>
            </w:r>
            <w:r w:rsidR="00327B16">
              <w:rPr>
                <w:rStyle w:val="Hyperlink"/>
                <w:rFonts w:cs="Arial"/>
                <w:color w:val="auto"/>
                <w:sz w:val="24"/>
                <w:szCs w:val="24"/>
              </w:rPr>
              <w:fldChar w:fldCharType="end"/>
            </w:r>
            <w:r w:rsidRPr="000463B3">
              <w:rPr>
                <w:rFonts w:cs="Arial"/>
                <w:sz w:val="24"/>
                <w:szCs w:val="24"/>
              </w:rPr>
              <w:t xml:space="preserve"> and the BBC religion website </w:t>
            </w:r>
            <w:r w:rsidR="00327B16">
              <w:fldChar w:fldCharType="begin"/>
            </w:r>
            <w:r w:rsidR="00327B16">
              <w:instrText xml:space="preserve"> HYPERLINK "http://www.bbc.co.uk/religion/religions/judaism/holydays/sabbath.</w:instrText>
            </w:r>
            <w:r w:rsidR="00327B16">
              <w:instrText xml:space="preserve">shtml" \t "_blank" </w:instrText>
            </w:r>
            <w:r w:rsidR="00327B16">
              <w:fldChar w:fldCharType="separate"/>
            </w:r>
            <w:r w:rsidRPr="000463B3">
              <w:rPr>
                <w:rStyle w:val="Hyperlink"/>
                <w:rFonts w:cs="Arial"/>
                <w:color w:val="auto"/>
                <w:sz w:val="24"/>
                <w:szCs w:val="24"/>
              </w:rPr>
              <w:t>here</w:t>
            </w:r>
            <w:r w:rsidR="00327B16">
              <w:rPr>
                <w:rStyle w:val="Hyperlink"/>
                <w:rFonts w:cs="Arial"/>
                <w:color w:val="auto"/>
                <w:sz w:val="24"/>
                <w:szCs w:val="24"/>
              </w:rPr>
              <w:fldChar w:fldCharType="end"/>
            </w:r>
            <w:r w:rsidRPr="000463B3">
              <w:rPr>
                <w:rFonts w:cs="Arial"/>
                <w:sz w:val="24"/>
                <w:szCs w:val="24"/>
              </w:rPr>
              <w:t>.</w:t>
            </w:r>
          </w:p>
          <w:p w14:paraId="055BE350" w14:textId="77777777" w:rsidR="000B6FAF" w:rsidRPr="00E4759A" w:rsidRDefault="000B6FAF" w:rsidP="004F7866">
            <w:pPr>
              <w:rPr>
                <w:rFonts w:cstheme="minorHAnsi"/>
                <w:sz w:val="24"/>
                <w:szCs w:val="24"/>
              </w:rPr>
            </w:pPr>
          </w:p>
        </w:tc>
        <w:tc>
          <w:tcPr>
            <w:tcW w:w="3882" w:type="dxa"/>
            <w:vMerge w:val="restart"/>
          </w:tcPr>
          <w:p w14:paraId="055BE351" w14:textId="77777777" w:rsidR="000B6FAF" w:rsidRDefault="000B6FAF" w:rsidP="00E4759A">
            <w:pPr>
              <w:rPr>
                <w:rFonts w:cstheme="minorHAnsi"/>
                <w:sz w:val="24"/>
                <w:szCs w:val="24"/>
              </w:rPr>
            </w:pPr>
          </w:p>
        </w:tc>
      </w:tr>
      <w:tr w:rsidR="000B6FAF" w14:paraId="055BE35A" w14:textId="77777777" w:rsidTr="009E23CF">
        <w:tc>
          <w:tcPr>
            <w:tcW w:w="2218" w:type="dxa"/>
            <w:shd w:val="clear" w:color="auto" w:fill="F79646" w:themeFill="accent6"/>
          </w:tcPr>
          <w:p w14:paraId="055BE353" w14:textId="77777777" w:rsidR="000B6FAF" w:rsidRDefault="000B6FAF" w:rsidP="006F7A58">
            <w:pPr>
              <w:rPr>
                <w:rFonts w:cstheme="minorHAnsi"/>
                <w:sz w:val="24"/>
                <w:szCs w:val="24"/>
              </w:rPr>
            </w:pPr>
            <w:r w:rsidRPr="002F4D1A">
              <w:rPr>
                <w:rFonts w:cstheme="minorHAnsi"/>
                <w:sz w:val="24"/>
                <w:szCs w:val="24"/>
              </w:rPr>
              <w:t>Sorting Out</w:t>
            </w:r>
          </w:p>
          <w:p w14:paraId="055BE354" w14:textId="77777777" w:rsidR="000B6FAF" w:rsidRDefault="000B6FAF" w:rsidP="006F7A58">
            <w:pPr>
              <w:rPr>
                <w:rFonts w:cstheme="minorHAnsi"/>
                <w:sz w:val="24"/>
                <w:szCs w:val="24"/>
              </w:rPr>
            </w:pPr>
            <w:r w:rsidRPr="00B5235B">
              <w:rPr>
                <w:rFonts w:ascii="Arial Narrow" w:hAnsi="Arial Narrow"/>
                <w:b/>
                <w:noProof/>
                <w:lang w:val="en-US" w:eastAsia="en-US"/>
              </w:rPr>
              <w:drawing>
                <wp:inline distT="0" distB="0" distL="0" distR="0" wp14:anchorId="055BE415" wp14:editId="055BE416">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055BE355" w14:textId="77777777" w:rsidR="000B6FAF" w:rsidRDefault="000B6FAF" w:rsidP="00170B0F">
            <w:pPr>
              <w:rPr>
                <w:rFonts w:ascii="Calibri" w:hAnsi="Calibri"/>
              </w:rPr>
            </w:pPr>
          </w:p>
          <w:p w14:paraId="055BE356" w14:textId="77777777" w:rsidR="000B6FAF" w:rsidRDefault="000B6FAF" w:rsidP="00170B0F">
            <w:pPr>
              <w:rPr>
                <w:rFonts w:ascii="Calibri" w:hAnsi="Calibri"/>
              </w:rPr>
            </w:pPr>
          </w:p>
          <w:p w14:paraId="055BE357" w14:textId="77777777" w:rsidR="000B6FAF" w:rsidRPr="00912B82" w:rsidRDefault="000B6FAF" w:rsidP="00170B0F">
            <w:pPr>
              <w:rPr>
                <w:rFonts w:ascii="Calibri" w:hAnsi="Calibri"/>
              </w:rPr>
            </w:pPr>
          </w:p>
        </w:tc>
        <w:tc>
          <w:tcPr>
            <w:tcW w:w="9514" w:type="dxa"/>
            <w:vMerge/>
          </w:tcPr>
          <w:p w14:paraId="055BE358" w14:textId="77777777" w:rsidR="000B6FAF" w:rsidRPr="00E4759A" w:rsidRDefault="000B6FAF" w:rsidP="00E4759A">
            <w:pPr>
              <w:rPr>
                <w:rFonts w:cstheme="minorHAnsi"/>
                <w:sz w:val="24"/>
                <w:szCs w:val="24"/>
              </w:rPr>
            </w:pPr>
          </w:p>
        </w:tc>
        <w:tc>
          <w:tcPr>
            <w:tcW w:w="3882" w:type="dxa"/>
            <w:vMerge/>
          </w:tcPr>
          <w:p w14:paraId="055BE359" w14:textId="77777777" w:rsidR="000B6FAF" w:rsidRDefault="000B6FAF" w:rsidP="00E4759A">
            <w:pPr>
              <w:rPr>
                <w:rFonts w:cstheme="minorHAnsi"/>
                <w:sz w:val="24"/>
                <w:szCs w:val="24"/>
              </w:rPr>
            </w:pPr>
          </w:p>
        </w:tc>
      </w:tr>
      <w:tr w:rsidR="009E23CF" w14:paraId="055BE361" w14:textId="77777777" w:rsidTr="009E23CF">
        <w:tc>
          <w:tcPr>
            <w:tcW w:w="2218" w:type="dxa"/>
            <w:shd w:val="clear" w:color="auto" w:fill="FFFF00"/>
          </w:tcPr>
          <w:p w14:paraId="055BE35B" w14:textId="77777777" w:rsidR="009E23CF" w:rsidRDefault="009E23CF" w:rsidP="006F7A58">
            <w:pPr>
              <w:rPr>
                <w:rFonts w:cstheme="minorHAnsi"/>
                <w:sz w:val="24"/>
                <w:szCs w:val="24"/>
              </w:rPr>
            </w:pPr>
            <w:r w:rsidRPr="002F4D1A">
              <w:rPr>
                <w:rFonts w:cstheme="minorHAnsi"/>
                <w:sz w:val="24"/>
                <w:szCs w:val="24"/>
              </w:rPr>
              <w:lastRenderedPageBreak/>
              <w:t xml:space="preserve">Communicating </w:t>
            </w:r>
          </w:p>
          <w:p w14:paraId="055BE35C"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055BE417" wp14:editId="055BE418">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055BE35D" w14:textId="77777777" w:rsidR="00170B0F" w:rsidRPr="00170B0F" w:rsidRDefault="00170B0F" w:rsidP="000B6FAF">
            <w:pPr>
              <w:pStyle w:val="ListParagraph"/>
              <w:ind w:left="142"/>
              <w:rPr>
                <w:rFonts w:ascii="Candara" w:hAnsi="Candara"/>
              </w:rPr>
            </w:pPr>
          </w:p>
        </w:tc>
        <w:tc>
          <w:tcPr>
            <w:tcW w:w="9514" w:type="dxa"/>
          </w:tcPr>
          <w:p w14:paraId="055BE35E" w14:textId="77777777" w:rsidR="004F7866" w:rsidRPr="004F7866" w:rsidRDefault="004F7866" w:rsidP="004F7866">
            <w:pPr>
              <w:rPr>
                <w:rFonts w:cstheme="minorHAnsi"/>
                <w:color w:val="FF0000"/>
                <w:sz w:val="24"/>
                <w:szCs w:val="24"/>
              </w:rPr>
            </w:pPr>
            <w:r>
              <w:rPr>
                <w:rFonts w:cs="Arial"/>
                <w:b/>
                <w:i/>
                <w:color w:val="FF0000"/>
                <w:sz w:val="24"/>
                <w:szCs w:val="24"/>
                <w:u w:val="single"/>
              </w:rPr>
              <w:t>Focus Assessment</w:t>
            </w:r>
            <w:r w:rsidRPr="00BB6CBE">
              <w:rPr>
                <w:rFonts w:cs="Arial"/>
                <w:b/>
                <w:i/>
                <w:color w:val="FF0000"/>
                <w:sz w:val="24"/>
                <w:szCs w:val="24"/>
                <w:u w:val="single"/>
              </w:rPr>
              <w:t xml:space="preserve"> </w:t>
            </w:r>
            <w:r w:rsidRPr="00BB6CBE">
              <w:rPr>
                <w:rFonts w:cs="Arial"/>
                <w:b/>
                <w:color w:val="FF0000"/>
                <w:sz w:val="24"/>
                <w:szCs w:val="24"/>
                <w:u w:val="single"/>
              </w:rPr>
              <w:t>1</w:t>
            </w:r>
            <w:r>
              <w:rPr>
                <w:rFonts w:cs="Arial"/>
                <w:color w:val="FF0000"/>
                <w:sz w:val="24"/>
                <w:szCs w:val="24"/>
              </w:rPr>
              <w:t xml:space="preserve">: </w:t>
            </w:r>
            <w:r w:rsidRPr="004F7866">
              <w:rPr>
                <w:rFonts w:cs="Arial"/>
                <w:color w:val="FF0000"/>
                <w:sz w:val="24"/>
                <w:szCs w:val="24"/>
              </w:rPr>
              <w:t xml:space="preserve">Students choose one practice from the Shabbat to explore more fully e.g.the Shema, the meals, songs etc to develop their understanding about the connections between the selected Shabbat practice or prayers and why they are significant. How does the practice explain or represent the Jewish relationship with God? Students choose a method of presentation to communicate their new knowledge. Examples include </w:t>
            </w:r>
            <w:r w:rsidR="00327B16">
              <w:fldChar w:fldCharType="begin"/>
            </w:r>
            <w:r w:rsidR="00327B16">
              <w:instrText xml:space="preserve"> HYPERLINK "http://www.voki.com/" \t "_blank" </w:instrText>
            </w:r>
            <w:r w:rsidR="00327B16">
              <w:fldChar w:fldCharType="separate"/>
            </w:r>
            <w:r w:rsidRPr="004F7866">
              <w:rPr>
                <w:rStyle w:val="Hyperlink"/>
                <w:rFonts w:cs="Arial"/>
                <w:color w:val="FF0000"/>
                <w:sz w:val="24"/>
                <w:szCs w:val="24"/>
              </w:rPr>
              <w:t>Voki</w:t>
            </w:r>
            <w:r w:rsidR="00327B16">
              <w:rPr>
                <w:rStyle w:val="Hyperlink"/>
                <w:rFonts w:cs="Arial"/>
                <w:color w:val="FF0000"/>
                <w:sz w:val="24"/>
                <w:szCs w:val="24"/>
              </w:rPr>
              <w:fldChar w:fldCharType="end"/>
            </w:r>
            <w:r w:rsidRPr="004F7866">
              <w:rPr>
                <w:rFonts w:cs="Arial"/>
                <w:color w:val="FF0000"/>
                <w:sz w:val="24"/>
                <w:szCs w:val="24"/>
              </w:rPr>
              <w:t xml:space="preserve">, power point and </w:t>
            </w:r>
            <w:r w:rsidR="00327B16">
              <w:fldChar w:fldCharType="begin"/>
            </w:r>
            <w:r w:rsidR="00327B16">
              <w:instrText xml:space="preserve"> HYPERLINK "https://itunes.apple.com/au/app/picplaypost/id498127541?mt=8" \t "_blank" </w:instrText>
            </w:r>
            <w:r w:rsidR="00327B16">
              <w:fldChar w:fldCharType="separate"/>
            </w:r>
            <w:r w:rsidRPr="004F7866">
              <w:rPr>
                <w:rStyle w:val="Hyperlink"/>
                <w:rFonts w:cs="Arial"/>
                <w:color w:val="FF0000"/>
                <w:sz w:val="24"/>
                <w:szCs w:val="24"/>
              </w:rPr>
              <w:t>PicPlayPos</w:t>
            </w:r>
            <w:r w:rsidR="00327B16">
              <w:rPr>
                <w:rStyle w:val="Hyperlink"/>
                <w:rFonts w:cs="Arial"/>
                <w:color w:val="FF0000"/>
                <w:sz w:val="24"/>
                <w:szCs w:val="24"/>
              </w:rPr>
              <w:fldChar w:fldCharType="end"/>
            </w:r>
            <w:r w:rsidRPr="004F7866">
              <w:rPr>
                <w:rFonts w:cs="Arial"/>
                <w:color w:val="FF0000"/>
                <w:sz w:val="24"/>
                <w:szCs w:val="24"/>
              </w:rPr>
              <w:t>t.</w:t>
            </w:r>
          </w:p>
          <w:p w14:paraId="055BE35F" w14:textId="77777777" w:rsidR="009E23CF" w:rsidRPr="00E4759A" w:rsidRDefault="009E23CF" w:rsidP="00E4759A">
            <w:pPr>
              <w:rPr>
                <w:rFonts w:cstheme="minorHAnsi"/>
                <w:sz w:val="24"/>
                <w:szCs w:val="24"/>
              </w:rPr>
            </w:pPr>
          </w:p>
        </w:tc>
        <w:tc>
          <w:tcPr>
            <w:tcW w:w="3882" w:type="dxa"/>
          </w:tcPr>
          <w:p w14:paraId="055BE360" w14:textId="77777777" w:rsidR="009E23CF" w:rsidRDefault="009E23CF" w:rsidP="00E4759A">
            <w:pPr>
              <w:rPr>
                <w:rFonts w:cstheme="minorHAnsi"/>
                <w:sz w:val="24"/>
                <w:szCs w:val="24"/>
              </w:rPr>
            </w:pPr>
          </w:p>
        </w:tc>
      </w:tr>
      <w:tr w:rsidR="009E23CF" w14:paraId="055BE371" w14:textId="77777777" w:rsidTr="009E23CF">
        <w:tc>
          <w:tcPr>
            <w:tcW w:w="2218" w:type="dxa"/>
            <w:shd w:val="clear" w:color="auto" w:fill="CCC0D9" w:themeFill="accent4" w:themeFillTint="66"/>
          </w:tcPr>
          <w:p w14:paraId="055BE362" w14:textId="77777777" w:rsidR="009E23CF" w:rsidRDefault="009E23CF" w:rsidP="006F7A58">
            <w:pPr>
              <w:rPr>
                <w:rFonts w:cstheme="minorHAnsi"/>
                <w:sz w:val="24"/>
                <w:szCs w:val="24"/>
              </w:rPr>
            </w:pPr>
            <w:r w:rsidRPr="002F4D1A">
              <w:rPr>
                <w:rFonts w:cstheme="minorHAnsi"/>
                <w:sz w:val="24"/>
                <w:szCs w:val="24"/>
              </w:rPr>
              <w:t xml:space="preserve">Reflecting and Evaluating </w:t>
            </w:r>
          </w:p>
          <w:p w14:paraId="055BE363"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055BE419" wp14:editId="055BE41A">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055BE364" w14:textId="77777777" w:rsidR="00811C9F" w:rsidRPr="002F4D1A" w:rsidRDefault="00811C9F" w:rsidP="000B6FAF">
            <w:pPr>
              <w:pStyle w:val="ListParagraph"/>
              <w:ind w:left="142"/>
              <w:rPr>
                <w:rFonts w:cstheme="minorHAnsi"/>
                <w:sz w:val="24"/>
                <w:szCs w:val="24"/>
              </w:rPr>
            </w:pPr>
          </w:p>
        </w:tc>
        <w:tc>
          <w:tcPr>
            <w:tcW w:w="9514" w:type="dxa"/>
          </w:tcPr>
          <w:p w14:paraId="055BE365" w14:textId="77777777" w:rsidR="004F7866" w:rsidRDefault="004F7866" w:rsidP="004F7866">
            <w:pPr>
              <w:rPr>
                <w:rStyle w:val="Emphasis"/>
                <w:rFonts w:cs="Arial"/>
                <w:b/>
                <w:bCs/>
                <w:color w:val="252525"/>
                <w:sz w:val="24"/>
                <w:szCs w:val="24"/>
              </w:rPr>
            </w:pPr>
            <w:r w:rsidRPr="004F7866">
              <w:rPr>
                <w:rStyle w:val="Emphasis"/>
                <w:rFonts w:cs="Arial"/>
                <w:b/>
                <w:bCs/>
                <w:color w:val="252525"/>
                <w:sz w:val="24"/>
                <w:szCs w:val="24"/>
              </w:rPr>
              <w:t>Reflect on learnings about Jewish communities of believers</w:t>
            </w:r>
          </w:p>
          <w:p w14:paraId="055BE366" w14:textId="77777777" w:rsidR="004F7866" w:rsidRPr="004F7866" w:rsidRDefault="004F7866" w:rsidP="004F7866">
            <w:pPr>
              <w:pStyle w:val="ListParagraph"/>
              <w:numPr>
                <w:ilvl w:val="0"/>
                <w:numId w:val="36"/>
              </w:numPr>
              <w:rPr>
                <w:rFonts w:cstheme="minorHAnsi"/>
                <w:sz w:val="24"/>
                <w:szCs w:val="24"/>
              </w:rPr>
            </w:pPr>
            <w:r>
              <w:rPr>
                <w:rFonts w:cs="Arial"/>
                <w:sz w:val="24"/>
                <w:szCs w:val="24"/>
              </w:rPr>
              <w:t>D</w:t>
            </w:r>
            <w:r w:rsidRPr="004F7866">
              <w:rPr>
                <w:rFonts w:cs="Arial"/>
                <w:sz w:val="24"/>
                <w:szCs w:val="24"/>
              </w:rPr>
              <w:t xml:space="preserve">iscuss as a class how the Shabbat rituals strengthen the </w:t>
            </w:r>
            <w:r>
              <w:rPr>
                <w:rFonts w:cs="Arial"/>
                <w:sz w:val="24"/>
                <w:szCs w:val="24"/>
              </w:rPr>
              <w:t>Jewish community of believers.</w:t>
            </w:r>
          </w:p>
          <w:p w14:paraId="055BE367" w14:textId="77777777" w:rsidR="004F7866" w:rsidRPr="004F7866" w:rsidRDefault="004F7866" w:rsidP="004F7866">
            <w:pPr>
              <w:pStyle w:val="ListParagraph"/>
              <w:numPr>
                <w:ilvl w:val="0"/>
                <w:numId w:val="36"/>
              </w:numPr>
              <w:rPr>
                <w:rFonts w:cstheme="minorHAnsi"/>
                <w:sz w:val="24"/>
                <w:szCs w:val="24"/>
              </w:rPr>
            </w:pPr>
            <w:r w:rsidRPr="004F7866">
              <w:rPr>
                <w:rFonts w:cs="Arial"/>
                <w:sz w:val="24"/>
                <w:szCs w:val="24"/>
              </w:rPr>
              <w:t>Students work in their groups to review their inquiry into Shabbat by answe</w:t>
            </w:r>
            <w:r>
              <w:rPr>
                <w:rFonts w:cs="Arial"/>
                <w:sz w:val="24"/>
                <w:szCs w:val="24"/>
              </w:rPr>
              <w:t>ring the following questions:</w:t>
            </w:r>
          </w:p>
          <w:p w14:paraId="055BE368" w14:textId="77777777" w:rsidR="004F7866" w:rsidRPr="004F7866" w:rsidRDefault="004F7866" w:rsidP="004F7866">
            <w:pPr>
              <w:pStyle w:val="ListParagraph"/>
              <w:numPr>
                <w:ilvl w:val="1"/>
                <w:numId w:val="36"/>
              </w:numPr>
              <w:rPr>
                <w:rFonts w:cstheme="minorHAnsi"/>
                <w:sz w:val="24"/>
                <w:szCs w:val="24"/>
              </w:rPr>
            </w:pPr>
            <w:r w:rsidRPr="004F7866">
              <w:rPr>
                <w:rFonts w:cs="Arial"/>
                <w:sz w:val="24"/>
                <w:szCs w:val="24"/>
              </w:rPr>
              <w:t>How did we do?</w:t>
            </w:r>
            <w:r>
              <w:rPr>
                <w:rFonts w:cs="Arial"/>
                <w:sz w:val="24"/>
                <w:szCs w:val="24"/>
              </w:rPr>
              <w:t xml:space="preserve"> </w:t>
            </w:r>
          </w:p>
          <w:p w14:paraId="055BE369" w14:textId="77777777" w:rsidR="004F7866" w:rsidRPr="004F7866" w:rsidRDefault="004F7866" w:rsidP="004F7866">
            <w:pPr>
              <w:pStyle w:val="ListParagraph"/>
              <w:numPr>
                <w:ilvl w:val="1"/>
                <w:numId w:val="36"/>
              </w:numPr>
              <w:rPr>
                <w:rFonts w:cstheme="minorHAnsi"/>
                <w:sz w:val="24"/>
                <w:szCs w:val="24"/>
              </w:rPr>
            </w:pPr>
            <w:r>
              <w:rPr>
                <w:rFonts w:cs="Arial"/>
                <w:sz w:val="24"/>
                <w:szCs w:val="24"/>
              </w:rPr>
              <w:t xml:space="preserve">How do we know? </w:t>
            </w:r>
          </w:p>
          <w:p w14:paraId="055BE36A" w14:textId="77777777" w:rsidR="004F7866" w:rsidRPr="004F7866" w:rsidRDefault="004F7866" w:rsidP="004F7866">
            <w:pPr>
              <w:pStyle w:val="ListParagraph"/>
              <w:numPr>
                <w:ilvl w:val="1"/>
                <w:numId w:val="36"/>
              </w:numPr>
              <w:rPr>
                <w:rFonts w:cstheme="minorHAnsi"/>
                <w:sz w:val="24"/>
                <w:szCs w:val="24"/>
              </w:rPr>
            </w:pPr>
            <w:r>
              <w:rPr>
                <w:rFonts w:cs="Arial"/>
                <w:sz w:val="24"/>
                <w:szCs w:val="24"/>
              </w:rPr>
              <w:t xml:space="preserve">What have we learned? </w:t>
            </w:r>
          </w:p>
          <w:p w14:paraId="055BE36B" w14:textId="77777777" w:rsidR="004F7866" w:rsidRPr="004F7866" w:rsidRDefault="004F7866" w:rsidP="004F7866">
            <w:pPr>
              <w:pStyle w:val="ListParagraph"/>
              <w:numPr>
                <w:ilvl w:val="1"/>
                <w:numId w:val="36"/>
              </w:numPr>
              <w:rPr>
                <w:rFonts w:cstheme="minorHAnsi"/>
                <w:sz w:val="24"/>
                <w:szCs w:val="24"/>
              </w:rPr>
            </w:pPr>
            <w:r>
              <w:rPr>
                <w:rFonts w:cs="Arial"/>
                <w:sz w:val="24"/>
                <w:szCs w:val="24"/>
              </w:rPr>
              <w:t>What have we achieved?</w:t>
            </w:r>
          </w:p>
          <w:p w14:paraId="055BE36C" w14:textId="77777777" w:rsidR="004F7866" w:rsidRPr="004F7866" w:rsidRDefault="004F7866" w:rsidP="004F7866">
            <w:pPr>
              <w:pStyle w:val="ListParagraph"/>
              <w:numPr>
                <w:ilvl w:val="1"/>
                <w:numId w:val="36"/>
              </w:numPr>
              <w:rPr>
                <w:rFonts w:cstheme="minorHAnsi"/>
                <w:sz w:val="24"/>
                <w:szCs w:val="24"/>
              </w:rPr>
            </w:pPr>
            <w:r w:rsidRPr="004F7866">
              <w:rPr>
                <w:rFonts w:cs="Arial"/>
                <w:sz w:val="24"/>
                <w:szCs w:val="24"/>
              </w:rPr>
              <w:t>Wha</w:t>
            </w:r>
            <w:r>
              <w:rPr>
                <w:rFonts w:cs="Arial"/>
                <w:sz w:val="24"/>
                <w:szCs w:val="24"/>
              </w:rPr>
              <w:t>t helped us to be successful?</w:t>
            </w:r>
          </w:p>
          <w:p w14:paraId="055BE36D" w14:textId="77777777" w:rsidR="004F7866" w:rsidRPr="004F7866" w:rsidRDefault="004F7866" w:rsidP="004F7866">
            <w:pPr>
              <w:pStyle w:val="ListParagraph"/>
              <w:numPr>
                <w:ilvl w:val="1"/>
                <w:numId w:val="36"/>
              </w:numPr>
              <w:rPr>
                <w:rFonts w:cstheme="minorHAnsi"/>
                <w:sz w:val="24"/>
                <w:szCs w:val="24"/>
              </w:rPr>
            </w:pPr>
            <w:r>
              <w:rPr>
                <w:rFonts w:cs="Arial"/>
                <w:sz w:val="24"/>
                <w:szCs w:val="24"/>
              </w:rPr>
              <w:t>What made us less successful?</w:t>
            </w:r>
          </w:p>
          <w:p w14:paraId="055BE36E" w14:textId="77777777" w:rsidR="004F7866" w:rsidRPr="004F7866" w:rsidRDefault="004F7866" w:rsidP="004F7866">
            <w:pPr>
              <w:pStyle w:val="ListParagraph"/>
              <w:numPr>
                <w:ilvl w:val="1"/>
                <w:numId w:val="36"/>
              </w:numPr>
              <w:rPr>
                <w:rFonts w:cstheme="minorHAnsi"/>
                <w:sz w:val="24"/>
                <w:szCs w:val="24"/>
              </w:rPr>
            </w:pPr>
            <w:r w:rsidRPr="004F7866">
              <w:rPr>
                <w:rFonts w:cs="Arial"/>
                <w:sz w:val="24"/>
                <w:szCs w:val="24"/>
              </w:rPr>
              <w:t>What will we do better next time?</w:t>
            </w:r>
          </w:p>
          <w:p w14:paraId="055BE36F" w14:textId="77777777" w:rsidR="009E23CF" w:rsidRPr="000B6FAF" w:rsidRDefault="009E23CF" w:rsidP="000B6FAF">
            <w:pPr>
              <w:rPr>
                <w:rFonts w:cstheme="minorHAnsi"/>
                <w:b/>
                <w:sz w:val="28"/>
                <w:szCs w:val="28"/>
              </w:rPr>
            </w:pPr>
          </w:p>
        </w:tc>
        <w:tc>
          <w:tcPr>
            <w:tcW w:w="3882" w:type="dxa"/>
          </w:tcPr>
          <w:p w14:paraId="055BE370" w14:textId="77777777" w:rsidR="009E23CF" w:rsidRPr="000B6FAF" w:rsidRDefault="009E23CF" w:rsidP="000B6FAF">
            <w:pPr>
              <w:rPr>
                <w:rFonts w:cstheme="minorHAnsi"/>
                <w:b/>
                <w:sz w:val="28"/>
                <w:szCs w:val="28"/>
              </w:rPr>
            </w:pPr>
          </w:p>
        </w:tc>
      </w:tr>
    </w:tbl>
    <w:p w14:paraId="055BE372" w14:textId="77777777" w:rsidR="005163C9" w:rsidRDefault="005163C9" w:rsidP="006F7A58">
      <w:pPr>
        <w:rPr>
          <w:rFonts w:cstheme="minorHAnsi"/>
          <w:sz w:val="16"/>
          <w:szCs w:val="16"/>
        </w:rPr>
      </w:pPr>
    </w:p>
    <w:p w14:paraId="055BE373" w14:textId="77777777" w:rsidR="003B0511" w:rsidRPr="00126786" w:rsidRDefault="003B0511" w:rsidP="006F7A58">
      <w:pPr>
        <w:rPr>
          <w:rFonts w:cstheme="minorHAnsi"/>
          <w:sz w:val="16"/>
          <w:szCs w:val="16"/>
        </w:rPr>
      </w:pPr>
    </w:p>
    <w:tbl>
      <w:tblPr>
        <w:tblStyle w:val="TableGrid"/>
        <w:tblW w:w="0" w:type="auto"/>
        <w:tblLook w:val="04A0" w:firstRow="1" w:lastRow="0" w:firstColumn="1" w:lastColumn="0" w:noHBand="0" w:noVBand="1"/>
      </w:tblPr>
      <w:tblGrid>
        <w:gridCol w:w="2214"/>
        <w:gridCol w:w="9518"/>
        <w:gridCol w:w="3882"/>
      </w:tblGrid>
      <w:tr w:rsidR="009E23CF" w14:paraId="055BE379" w14:textId="77777777" w:rsidTr="009E23CF">
        <w:tc>
          <w:tcPr>
            <w:tcW w:w="11732" w:type="dxa"/>
            <w:gridSpan w:val="2"/>
          </w:tcPr>
          <w:p w14:paraId="055BE374" w14:textId="77777777" w:rsidR="009E23CF" w:rsidRPr="00744852" w:rsidRDefault="009E23CF" w:rsidP="00B12C35">
            <w:pPr>
              <w:rPr>
                <w:rFonts w:cstheme="minorHAnsi"/>
                <w:b/>
                <w:sz w:val="28"/>
                <w:szCs w:val="28"/>
              </w:rPr>
            </w:pPr>
            <w:r w:rsidRPr="00744852">
              <w:rPr>
                <w:rFonts w:cstheme="minorHAnsi"/>
                <w:b/>
                <w:sz w:val="28"/>
                <w:szCs w:val="28"/>
              </w:rPr>
              <w:t>Core Content Area Two</w:t>
            </w:r>
          </w:p>
          <w:p w14:paraId="055BE375" w14:textId="77777777" w:rsidR="00212A49" w:rsidRPr="00F7468E" w:rsidRDefault="00212A49" w:rsidP="00212A49">
            <w:pPr>
              <w:rPr>
                <w:rFonts w:cstheme="minorHAnsi"/>
                <w:color w:val="00B050"/>
                <w:sz w:val="36"/>
                <w:szCs w:val="36"/>
              </w:rPr>
            </w:pPr>
            <w:r>
              <w:rPr>
                <w:rFonts w:cstheme="minorHAnsi"/>
                <w:sz w:val="28"/>
                <w:szCs w:val="28"/>
              </w:rPr>
              <w:t xml:space="preserve">Question– </w:t>
            </w:r>
            <w:r w:rsidR="00F7468E">
              <w:rPr>
                <w:rFonts w:cstheme="minorHAnsi"/>
                <w:sz w:val="28"/>
                <w:szCs w:val="28"/>
              </w:rPr>
              <w:t xml:space="preserve">        </w:t>
            </w:r>
            <w:r w:rsidR="004F7866" w:rsidRPr="00F7468E">
              <w:rPr>
                <w:rFonts w:cstheme="minorHAnsi"/>
                <w:b/>
                <w:color w:val="00B050"/>
                <w:sz w:val="32"/>
                <w:szCs w:val="32"/>
              </w:rPr>
              <w:t xml:space="preserve">How does the faith of individuals strengthen a community of </w:t>
            </w:r>
            <w:r w:rsidR="00F7468E">
              <w:rPr>
                <w:rFonts w:cstheme="minorHAnsi"/>
                <w:b/>
                <w:color w:val="00B050"/>
                <w:sz w:val="32"/>
                <w:szCs w:val="32"/>
              </w:rPr>
              <w:t>believers?</w:t>
            </w:r>
          </w:p>
          <w:p w14:paraId="055BE376" w14:textId="77777777" w:rsidR="009E23CF" w:rsidRDefault="009E23CF" w:rsidP="00366AD2">
            <w:pPr>
              <w:rPr>
                <w:rFonts w:cstheme="minorHAnsi"/>
                <w:sz w:val="28"/>
                <w:szCs w:val="28"/>
              </w:rPr>
            </w:pPr>
          </w:p>
        </w:tc>
        <w:tc>
          <w:tcPr>
            <w:tcW w:w="3882" w:type="dxa"/>
          </w:tcPr>
          <w:p w14:paraId="055BE377" w14:textId="77777777" w:rsidR="009E23CF" w:rsidRDefault="009E23CF" w:rsidP="009E23CF">
            <w:pPr>
              <w:rPr>
                <w:rFonts w:cstheme="minorHAnsi"/>
                <w:b/>
                <w:sz w:val="28"/>
                <w:szCs w:val="28"/>
              </w:rPr>
            </w:pPr>
            <w:r>
              <w:rPr>
                <w:rFonts w:cstheme="minorHAnsi"/>
                <w:b/>
                <w:sz w:val="28"/>
                <w:szCs w:val="28"/>
              </w:rPr>
              <w:t>Resources</w:t>
            </w:r>
          </w:p>
          <w:p w14:paraId="055BE378" w14:textId="77777777" w:rsidR="009E23CF" w:rsidRPr="00744852" w:rsidRDefault="009E23CF" w:rsidP="009E23CF">
            <w:pPr>
              <w:rPr>
                <w:rFonts w:cstheme="minorHAnsi"/>
                <w:b/>
                <w:sz w:val="28"/>
                <w:szCs w:val="28"/>
              </w:rPr>
            </w:pPr>
            <w:r>
              <w:rPr>
                <w:rFonts w:cstheme="minorHAnsi"/>
                <w:b/>
                <w:sz w:val="28"/>
                <w:szCs w:val="28"/>
              </w:rPr>
              <w:t>Teacher Background</w:t>
            </w:r>
          </w:p>
        </w:tc>
      </w:tr>
      <w:tr w:rsidR="009E23CF" w14:paraId="055BE380" w14:textId="77777777" w:rsidTr="009E23CF">
        <w:tc>
          <w:tcPr>
            <w:tcW w:w="2214" w:type="dxa"/>
            <w:shd w:val="clear" w:color="auto" w:fill="92D050"/>
          </w:tcPr>
          <w:p w14:paraId="055BE37A" w14:textId="77777777" w:rsidR="009E23CF" w:rsidRDefault="009E23CF" w:rsidP="00E4759A">
            <w:pPr>
              <w:shd w:val="clear" w:color="auto" w:fill="92D050"/>
              <w:rPr>
                <w:rFonts w:cstheme="minorHAnsi"/>
                <w:sz w:val="24"/>
                <w:szCs w:val="24"/>
              </w:rPr>
            </w:pPr>
            <w:r w:rsidRPr="008410D9">
              <w:rPr>
                <w:rFonts w:cstheme="minorHAnsi"/>
                <w:sz w:val="24"/>
                <w:szCs w:val="24"/>
              </w:rPr>
              <w:t>Tuning In</w:t>
            </w:r>
          </w:p>
          <w:p w14:paraId="055BE37B" w14:textId="77777777" w:rsidR="009E23CF" w:rsidRPr="008410D9" w:rsidRDefault="009E23CF" w:rsidP="00E4759A">
            <w:pPr>
              <w:shd w:val="clear" w:color="auto" w:fill="92D050"/>
              <w:rPr>
                <w:rFonts w:cstheme="minorHAnsi"/>
                <w:sz w:val="24"/>
                <w:szCs w:val="24"/>
              </w:rPr>
            </w:pPr>
            <w:r w:rsidRPr="00B5235B">
              <w:rPr>
                <w:rFonts w:ascii="Arial Narrow" w:hAnsi="Arial Narrow"/>
                <w:b/>
                <w:noProof/>
                <w:lang w:val="en-US" w:eastAsia="en-US"/>
              </w:rPr>
              <w:drawing>
                <wp:inline distT="0" distB="0" distL="0" distR="0" wp14:anchorId="055BE41B" wp14:editId="055BE41C">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518" w:type="dxa"/>
          </w:tcPr>
          <w:p w14:paraId="055BE37C" w14:textId="77777777" w:rsidR="009E23CF" w:rsidRDefault="00F7468E" w:rsidP="00E4759A">
            <w:pPr>
              <w:rPr>
                <w:rStyle w:val="Emphasis"/>
                <w:rFonts w:cs="Arial"/>
                <w:b/>
                <w:bCs/>
                <w:color w:val="252525"/>
                <w:sz w:val="24"/>
                <w:szCs w:val="24"/>
              </w:rPr>
            </w:pPr>
            <w:r w:rsidRPr="00F7468E">
              <w:rPr>
                <w:rStyle w:val="Emphasis"/>
                <w:rFonts w:cs="Arial"/>
                <w:b/>
                <w:bCs/>
                <w:color w:val="252525"/>
                <w:sz w:val="24"/>
                <w:szCs w:val="24"/>
              </w:rPr>
              <w:t>Explore ways individuals contribute to the community of believers</w:t>
            </w:r>
          </w:p>
          <w:p w14:paraId="055BE37D" w14:textId="77777777" w:rsidR="009E23CF" w:rsidRPr="00F7468E" w:rsidRDefault="00F7468E" w:rsidP="00E4759A">
            <w:pPr>
              <w:pStyle w:val="ListParagraph"/>
              <w:numPr>
                <w:ilvl w:val="0"/>
                <w:numId w:val="36"/>
              </w:numPr>
              <w:rPr>
                <w:rFonts w:cstheme="minorHAnsi"/>
                <w:sz w:val="24"/>
                <w:szCs w:val="24"/>
              </w:rPr>
            </w:pPr>
            <w:r w:rsidRPr="00F7468E">
              <w:rPr>
                <w:rFonts w:cs="Arial"/>
                <w:sz w:val="24"/>
                <w:szCs w:val="24"/>
              </w:rPr>
              <w:t xml:space="preserve">Students identify a member of their school/faith community who they believe nourishes or sustains the community because of their faith and their actions. They create a trading card about the identified individual and add them to the graffiti wall started at the beginning of this learning byte. An example can be seen </w:t>
            </w:r>
            <w:hyperlink r:id="rId60" w:history="1">
              <w:r w:rsidRPr="00F7468E">
                <w:rPr>
                  <w:rStyle w:val="Hyperlink"/>
                  <w:rFonts w:cs="Arial"/>
                  <w:color w:val="auto"/>
                  <w:sz w:val="24"/>
                  <w:szCs w:val="24"/>
                </w:rPr>
                <w:t>here.</w:t>
              </w:r>
            </w:hyperlink>
            <w:r w:rsidRPr="00F7468E">
              <w:rPr>
                <w:rFonts w:cs="Arial"/>
                <w:sz w:val="24"/>
                <w:szCs w:val="24"/>
              </w:rPr>
              <w:t xml:space="preserve"> Using the online </w:t>
            </w:r>
            <w:r w:rsidR="00327B16">
              <w:fldChar w:fldCharType="begin"/>
            </w:r>
            <w:r w:rsidR="00327B16">
              <w:instrText xml:space="preserve"> HYPERLINK "http://bighugelabs.com/deck.php" \t "_blank" </w:instrText>
            </w:r>
            <w:r w:rsidR="00327B16">
              <w:fldChar w:fldCharType="separate"/>
            </w:r>
            <w:r w:rsidRPr="00F7468E">
              <w:rPr>
                <w:rStyle w:val="Hyperlink"/>
                <w:rFonts w:cs="Arial"/>
                <w:color w:val="auto"/>
                <w:sz w:val="24"/>
                <w:szCs w:val="24"/>
              </w:rPr>
              <w:t>trading card</w:t>
            </w:r>
            <w:r w:rsidR="00327B16">
              <w:rPr>
                <w:rStyle w:val="Hyperlink"/>
                <w:rFonts w:cs="Arial"/>
                <w:color w:val="auto"/>
                <w:sz w:val="24"/>
                <w:szCs w:val="24"/>
              </w:rPr>
              <w:fldChar w:fldCharType="end"/>
            </w:r>
            <w:r w:rsidRPr="00F7468E">
              <w:rPr>
                <w:rFonts w:cs="Arial"/>
                <w:sz w:val="24"/>
                <w:szCs w:val="24"/>
              </w:rPr>
              <w:t xml:space="preserve"> maker requires a digital photograph that can be uploaded. The file can be saved and printed.</w:t>
            </w:r>
          </w:p>
          <w:p w14:paraId="055BE37E" w14:textId="77777777" w:rsidR="003B0511" w:rsidRPr="00F7468E" w:rsidRDefault="003B0511" w:rsidP="00F7468E">
            <w:pPr>
              <w:rPr>
                <w:rFonts w:cstheme="minorHAnsi"/>
                <w:sz w:val="24"/>
                <w:szCs w:val="24"/>
              </w:rPr>
            </w:pPr>
          </w:p>
        </w:tc>
        <w:tc>
          <w:tcPr>
            <w:tcW w:w="3882" w:type="dxa"/>
          </w:tcPr>
          <w:p w14:paraId="055BE37F" w14:textId="77777777" w:rsidR="009E23CF" w:rsidRDefault="009E23CF" w:rsidP="00E4759A">
            <w:pPr>
              <w:rPr>
                <w:rFonts w:cstheme="minorHAnsi"/>
                <w:sz w:val="24"/>
                <w:szCs w:val="24"/>
              </w:rPr>
            </w:pPr>
          </w:p>
        </w:tc>
      </w:tr>
      <w:tr w:rsidR="000B6FAF" w14:paraId="055BE3A2" w14:textId="77777777" w:rsidTr="009E23CF">
        <w:tc>
          <w:tcPr>
            <w:tcW w:w="2214" w:type="dxa"/>
            <w:shd w:val="clear" w:color="auto" w:fill="548DD4" w:themeFill="text2" w:themeFillTint="99"/>
          </w:tcPr>
          <w:p w14:paraId="055BE381" w14:textId="77777777" w:rsidR="000B6FAF" w:rsidRDefault="000B6FAF" w:rsidP="00B12C35">
            <w:pPr>
              <w:rPr>
                <w:rFonts w:cstheme="minorHAnsi"/>
                <w:sz w:val="24"/>
                <w:szCs w:val="24"/>
              </w:rPr>
            </w:pPr>
            <w:r w:rsidRPr="008410D9">
              <w:rPr>
                <w:rFonts w:cstheme="minorHAnsi"/>
                <w:sz w:val="24"/>
                <w:szCs w:val="24"/>
              </w:rPr>
              <w:lastRenderedPageBreak/>
              <w:t>Finding Out</w:t>
            </w:r>
          </w:p>
          <w:p w14:paraId="055BE382" w14:textId="77777777" w:rsidR="000B6FAF" w:rsidRDefault="000B6FAF" w:rsidP="00B12C35">
            <w:pPr>
              <w:rPr>
                <w:rFonts w:cstheme="minorHAnsi"/>
                <w:sz w:val="24"/>
                <w:szCs w:val="24"/>
              </w:rPr>
            </w:pPr>
            <w:r w:rsidRPr="00B5235B">
              <w:rPr>
                <w:rFonts w:ascii="Arial Narrow" w:hAnsi="Arial Narrow"/>
                <w:b/>
                <w:noProof/>
                <w:lang w:val="en-US" w:eastAsia="en-US"/>
              </w:rPr>
              <w:drawing>
                <wp:inline distT="0" distB="0" distL="0" distR="0" wp14:anchorId="055BE41D" wp14:editId="055BE41E">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055BE383" w14:textId="77777777" w:rsidR="003B0511" w:rsidRDefault="003B0511" w:rsidP="00B12C35">
            <w:pPr>
              <w:rPr>
                <w:rFonts w:cstheme="minorHAnsi"/>
                <w:sz w:val="24"/>
                <w:szCs w:val="24"/>
              </w:rPr>
            </w:pPr>
          </w:p>
          <w:p w14:paraId="055BE384" w14:textId="77777777" w:rsidR="003B0511" w:rsidRDefault="003B0511" w:rsidP="00B12C35">
            <w:pPr>
              <w:rPr>
                <w:rFonts w:cstheme="minorHAnsi"/>
                <w:sz w:val="24"/>
                <w:szCs w:val="24"/>
              </w:rPr>
            </w:pPr>
          </w:p>
          <w:p w14:paraId="055BE385" w14:textId="77777777" w:rsidR="003B0511" w:rsidRDefault="003B0511" w:rsidP="00B12C35">
            <w:pPr>
              <w:rPr>
                <w:rFonts w:cstheme="minorHAnsi"/>
                <w:sz w:val="24"/>
                <w:szCs w:val="24"/>
              </w:rPr>
            </w:pPr>
          </w:p>
          <w:p w14:paraId="055BE386" w14:textId="77777777" w:rsidR="003B0511" w:rsidRDefault="003B0511" w:rsidP="00B12C35">
            <w:pPr>
              <w:rPr>
                <w:rFonts w:cstheme="minorHAnsi"/>
                <w:sz w:val="24"/>
                <w:szCs w:val="24"/>
              </w:rPr>
            </w:pPr>
          </w:p>
          <w:p w14:paraId="055BE387" w14:textId="77777777" w:rsidR="003B0511" w:rsidRDefault="003B0511" w:rsidP="00B12C35">
            <w:pPr>
              <w:rPr>
                <w:rFonts w:cstheme="minorHAnsi"/>
                <w:sz w:val="24"/>
                <w:szCs w:val="24"/>
              </w:rPr>
            </w:pPr>
          </w:p>
          <w:p w14:paraId="055BE388" w14:textId="77777777" w:rsidR="003B0511" w:rsidRDefault="003B0511" w:rsidP="00B12C35">
            <w:pPr>
              <w:rPr>
                <w:rFonts w:cstheme="minorHAnsi"/>
                <w:sz w:val="24"/>
                <w:szCs w:val="24"/>
              </w:rPr>
            </w:pPr>
          </w:p>
          <w:p w14:paraId="055BE389" w14:textId="77777777" w:rsidR="003B0511" w:rsidRDefault="003B0511" w:rsidP="00B12C35">
            <w:pPr>
              <w:rPr>
                <w:rFonts w:cstheme="minorHAnsi"/>
                <w:sz w:val="24"/>
                <w:szCs w:val="24"/>
              </w:rPr>
            </w:pPr>
          </w:p>
          <w:p w14:paraId="055BE38A" w14:textId="77777777" w:rsidR="003B0511" w:rsidRDefault="003B0511" w:rsidP="00B12C35">
            <w:pPr>
              <w:rPr>
                <w:rFonts w:cstheme="minorHAnsi"/>
                <w:sz w:val="24"/>
                <w:szCs w:val="24"/>
              </w:rPr>
            </w:pPr>
          </w:p>
          <w:p w14:paraId="055BE38B" w14:textId="77777777" w:rsidR="003B0511" w:rsidRDefault="003B0511" w:rsidP="00B12C35">
            <w:pPr>
              <w:rPr>
                <w:rFonts w:cstheme="minorHAnsi"/>
                <w:sz w:val="24"/>
                <w:szCs w:val="24"/>
              </w:rPr>
            </w:pPr>
          </w:p>
          <w:p w14:paraId="055BE38C" w14:textId="77777777" w:rsidR="003B0511" w:rsidRDefault="003B0511" w:rsidP="00B12C35">
            <w:pPr>
              <w:rPr>
                <w:rFonts w:cstheme="minorHAnsi"/>
                <w:sz w:val="24"/>
                <w:szCs w:val="24"/>
              </w:rPr>
            </w:pPr>
          </w:p>
          <w:p w14:paraId="055BE38D" w14:textId="77777777" w:rsidR="003B0511" w:rsidRDefault="003B0511" w:rsidP="00B12C35">
            <w:pPr>
              <w:rPr>
                <w:rFonts w:cstheme="minorHAnsi"/>
                <w:sz w:val="24"/>
                <w:szCs w:val="24"/>
              </w:rPr>
            </w:pPr>
          </w:p>
          <w:p w14:paraId="055BE38E" w14:textId="77777777" w:rsidR="003B0511" w:rsidRDefault="003B0511" w:rsidP="00B12C35">
            <w:pPr>
              <w:rPr>
                <w:rFonts w:cstheme="minorHAnsi"/>
                <w:sz w:val="24"/>
                <w:szCs w:val="24"/>
              </w:rPr>
            </w:pPr>
          </w:p>
          <w:p w14:paraId="055BE38F" w14:textId="77777777" w:rsidR="003B0511" w:rsidRDefault="003B0511" w:rsidP="00B12C35">
            <w:pPr>
              <w:rPr>
                <w:rFonts w:cstheme="minorHAnsi"/>
                <w:sz w:val="24"/>
                <w:szCs w:val="24"/>
              </w:rPr>
            </w:pPr>
          </w:p>
          <w:p w14:paraId="055BE390" w14:textId="77777777" w:rsidR="003B0511" w:rsidRDefault="003B0511" w:rsidP="00B12C35">
            <w:pPr>
              <w:rPr>
                <w:rFonts w:cstheme="minorHAnsi"/>
                <w:sz w:val="24"/>
                <w:szCs w:val="24"/>
              </w:rPr>
            </w:pPr>
          </w:p>
          <w:p w14:paraId="055BE391" w14:textId="77777777" w:rsidR="003B0511" w:rsidRPr="008410D9" w:rsidRDefault="003B0511" w:rsidP="00B12C35">
            <w:pPr>
              <w:rPr>
                <w:rFonts w:cstheme="minorHAnsi"/>
                <w:sz w:val="24"/>
                <w:szCs w:val="24"/>
              </w:rPr>
            </w:pPr>
          </w:p>
        </w:tc>
        <w:tc>
          <w:tcPr>
            <w:tcW w:w="9518" w:type="dxa"/>
            <w:vMerge w:val="restart"/>
          </w:tcPr>
          <w:p w14:paraId="055BE392" w14:textId="77777777" w:rsidR="000B6FAF" w:rsidRDefault="00F7468E" w:rsidP="00E4759A">
            <w:pPr>
              <w:rPr>
                <w:rStyle w:val="Emphasis"/>
                <w:rFonts w:cs="Arial"/>
                <w:b/>
                <w:bCs/>
                <w:color w:val="252525"/>
                <w:sz w:val="24"/>
                <w:szCs w:val="24"/>
              </w:rPr>
            </w:pPr>
            <w:r w:rsidRPr="00F7468E">
              <w:rPr>
                <w:rStyle w:val="Emphasis"/>
                <w:rFonts w:cs="Arial"/>
                <w:b/>
                <w:bCs/>
                <w:color w:val="252525"/>
                <w:sz w:val="24"/>
                <w:szCs w:val="24"/>
              </w:rPr>
              <w:t>Explore the way that titles, images, prayers and texts about Mary mother of Jesus reveal her role in the community of believers</w:t>
            </w:r>
          </w:p>
          <w:p w14:paraId="055BE393" w14:textId="77777777" w:rsidR="00F7468E" w:rsidRPr="00F7468E" w:rsidRDefault="00F7468E" w:rsidP="00F7468E">
            <w:pPr>
              <w:pStyle w:val="ListParagraph"/>
              <w:numPr>
                <w:ilvl w:val="0"/>
                <w:numId w:val="36"/>
              </w:numPr>
              <w:rPr>
                <w:rFonts w:cstheme="minorHAnsi"/>
                <w:sz w:val="24"/>
                <w:szCs w:val="24"/>
              </w:rPr>
            </w:pPr>
            <w:r w:rsidRPr="00F7468E">
              <w:rPr>
                <w:rFonts w:cs="Arial"/>
                <w:sz w:val="24"/>
                <w:szCs w:val="24"/>
              </w:rPr>
              <w:t>Students share as a class what they know about Ma</w:t>
            </w:r>
            <w:r>
              <w:rPr>
                <w:rFonts w:cs="Arial"/>
                <w:sz w:val="24"/>
                <w:szCs w:val="24"/>
              </w:rPr>
              <w:t>ry mother of Jesus. </w:t>
            </w:r>
          </w:p>
          <w:p w14:paraId="055BE394" w14:textId="77777777" w:rsidR="00F7468E" w:rsidRPr="00F7468E" w:rsidRDefault="00F7468E" w:rsidP="00F7468E">
            <w:pPr>
              <w:pStyle w:val="ListParagraph"/>
              <w:numPr>
                <w:ilvl w:val="0"/>
                <w:numId w:val="36"/>
              </w:numPr>
              <w:rPr>
                <w:rFonts w:cstheme="minorHAnsi"/>
                <w:sz w:val="24"/>
                <w:szCs w:val="24"/>
              </w:rPr>
            </w:pPr>
            <w:r>
              <w:rPr>
                <w:rFonts w:cs="Arial"/>
                <w:sz w:val="24"/>
                <w:szCs w:val="24"/>
              </w:rPr>
              <w:t>F</w:t>
            </w:r>
            <w:r w:rsidRPr="00F7468E">
              <w:rPr>
                <w:rFonts w:cs="Arial"/>
                <w:sz w:val="24"/>
                <w:szCs w:val="24"/>
              </w:rPr>
              <w:t xml:space="preserve">orm groups of seven to review scripture passages that refer to Mary for clues about how her faith strengthened those around her. Each member of the group chooses one passage to read from the </w:t>
            </w:r>
            <w:hyperlink r:id="rId61" w:history="1">
              <w:r w:rsidRPr="00F7468E">
                <w:rPr>
                  <w:rStyle w:val="Hyperlink"/>
                  <w:rFonts w:cs="Arial"/>
                  <w:color w:val="auto"/>
                  <w:sz w:val="24"/>
                  <w:szCs w:val="24"/>
                </w:rPr>
                <w:t xml:space="preserve">handout </w:t>
              </w:r>
            </w:hyperlink>
            <w:r w:rsidRPr="00F7468E">
              <w:rPr>
                <w:rFonts w:cs="Arial"/>
                <w:sz w:val="24"/>
                <w:szCs w:val="24"/>
              </w:rPr>
              <w:t xml:space="preserve">and takes turns to tell the rest of the group what the reading was about and which word or phrase from the following list they would use to describe Mary in that passage: strong, gentle, trusting, patient, courageous, risk taker, comforter, mother of the dying, refugee, wise and understanding, </w:t>
            </w:r>
            <w:r>
              <w:rPr>
                <w:rFonts w:cs="Arial"/>
                <w:sz w:val="24"/>
                <w:szCs w:val="24"/>
              </w:rPr>
              <w:t>first disciple, faith filled. </w:t>
            </w:r>
          </w:p>
          <w:p w14:paraId="055BE395" w14:textId="77777777" w:rsidR="00F7468E" w:rsidRPr="00F7468E" w:rsidRDefault="00F7468E" w:rsidP="00F7468E">
            <w:pPr>
              <w:pStyle w:val="ListParagraph"/>
              <w:numPr>
                <w:ilvl w:val="0"/>
                <w:numId w:val="36"/>
              </w:numPr>
              <w:rPr>
                <w:rFonts w:cstheme="minorHAnsi"/>
                <w:sz w:val="24"/>
                <w:szCs w:val="24"/>
              </w:rPr>
            </w:pPr>
            <w:r w:rsidRPr="00F7468E">
              <w:rPr>
                <w:rFonts w:cs="Arial"/>
                <w:sz w:val="24"/>
                <w:szCs w:val="24"/>
              </w:rPr>
              <w:t xml:space="preserve">Students listen as the teacher explains about the special place of </w:t>
            </w:r>
            <w:r>
              <w:rPr>
                <w:rFonts w:cs="Arial"/>
                <w:sz w:val="24"/>
                <w:szCs w:val="24"/>
              </w:rPr>
              <w:t>Mary in the lives of Australian Catholics as their</w:t>
            </w:r>
            <w:r w:rsidRPr="00F7468E">
              <w:rPr>
                <w:rFonts w:cs="Arial"/>
                <w:sz w:val="24"/>
                <w:szCs w:val="24"/>
              </w:rPr>
              <w:t xml:space="preserve"> Patron Saint Mary help of Christians. Working in pairs, students read the </w:t>
            </w:r>
            <w:r w:rsidR="00327B16">
              <w:fldChar w:fldCharType="begin"/>
            </w:r>
            <w:r w:rsidR="00327B16">
              <w:instrText xml:space="preserve"> HYPERLINK "http://www.sydneycatholic.org/news/latest_news/2012/2012523_1553.shtml" \t "_blank" </w:instrText>
            </w:r>
            <w:r w:rsidR="00327B16">
              <w:fldChar w:fldCharType="separate"/>
            </w:r>
            <w:r w:rsidRPr="00F7468E">
              <w:rPr>
                <w:rStyle w:val="Hyperlink"/>
                <w:rFonts w:cs="Arial"/>
                <w:color w:val="auto"/>
                <w:sz w:val="24"/>
                <w:szCs w:val="24"/>
              </w:rPr>
              <w:t>history</w:t>
            </w:r>
            <w:r w:rsidR="00327B16">
              <w:rPr>
                <w:rStyle w:val="Hyperlink"/>
                <w:rFonts w:cs="Arial"/>
                <w:color w:val="auto"/>
                <w:sz w:val="24"/>
                <w:szCs w:val="24"/>
              </w:rPr>
              <w:fldChar w:fldCharType="end"/>
            </w:r>
            <w:r w:rsidRPr="00F7468E">
              <w:rPr>
                <w:rFonts w:cs="Arial"/>
                <w:sz w:val="24"/>
                <w:szCs w:val="24"/>
              </w:rPr>
              <w:t xml:space="preserve"> of how Mary help of Christians came to be the Patron Saint of the early Australian Catholic Church. Students use a think pair share strategy to discuss the significance of Mary Help of Christians for Australian Catholics and the praying of the Rosary in the 1800</w:t>
            </w:r>
            <w:r>
              <w:rPr>
                <w:rFonts w:cs="Arial"/>
                <w:sz w:val="24"/>
                <w:szCs w:val="24"/>
              </w:rPr>
              <w:t>s . </w:t>
            </w:r>
          </w:p>
          <w:p w14:paraId="055BE396" w14:textId="77777777" w:rsidR="00F7468E" w:rsidRPr="00F7468E" w:rsidRDefault="00F7468E" w:rsidP="00F7468E">
            <w:pPr>
              <w:pStyle w:val="ListParagraph"/>
              <w:numPr>
                <w:ilvl w:val="0"/>
                <w:numId w:val="36"/>
              </w:numPr>
              <w:rPr>
                <w:rFonts w:cstheme="minorHAnsi"/>
                <w:sz w:val="24"/>
                <w:szCs w:val="24"/>
              </w:rPr>
            </w:pPr>
            <w:r w:rsidRPr="00F7468E">
              <w:rPr>
                <w:rFonts w:cs="Arial"/>
                <w:sz w:val="24"/>
                <w:szCs w:val="24"/>
              </w:rPr>
              <w:t>Students share wh</w:t>
            </w:r>
            <w:r>
              <w:rPr>
                <w:rFonts w:cs="Arial"/>
                <w:sz w:val="24"/>
                <w:szCs w:val="24"/>
              </w:rPr>
              <w:t>at they know about the Rosary.</w:t>
            </w:r>
          </w:p>
          <w:p w14:paraId="055BE397" w14:textId="77777777" w:rsidR="00F7468E" w:rsidRPr="00F7468E" w:rsidRDefault="00F7468E" w:rsidP="00F7468E">
            <w:pPr>
              <w:pStyle w:val="ListParagraph"/>
              <w:numPr>
                <w:ilvl w:val="0"/>
                <w:numId w:val="36"/>
              </w:numPr>
              <w:rPr>
                <w:rFonts w:cstheme="minorHAnsi"/>
                <w:sz w:val="24"/>
                <w:szCs w:val="24"/>
              </w:rPr>
            </w:pPr>
            <w:r w:rsidRPr="00F7468E">
              <w:rPr>
                <w:rFonts w:cs="Arial"/>
                <w:sz w:val="24"/>
                <w:szCs w:val="24"/>
              </w:rPr>
              <w:t>Students pray the Rosary without focusing on scripture but simply as a series of traditional prayers such as the</w:t>
            </w:r>
            <w:r w:rsidRPr="00F7468E">
              <w:rPr>
                <w:rStyle w:val="Emphasis"/>
                <w:rFonts w:cs="Arial"/>
                <w:sz w:val="24"/>
                <w:szCs w:val="24"/>
              </w:rPr>
              <w:t xml:space="preserve"> Hail Mary, Glory Be </w:t>
            </w:r>
            <w:r w:rsidRPr="00F7468E">
              <w:rPr>
                <w:rFonts w:cs="Arial"/>
                <w:sz w:val="24"/>
                <w:szCs w:val="24"/>
              </w:rPr>
              <w:t xml:space="preserve">and </w:t>
            </w:r>
            <w:r w:rsidRPr="00F7468E">
              <w:rPr>
                <w:rStyle w:val="Emphasis"/>
                <w:rFonts w:cs="Arial"/>
                <w:sz w:val="24"/>
                <w:szCs w:val="24"/>
              </w:rPr>
              <w:t>Our Father</w:t>
            </w:r>
            <w:r w:rsidRPr="00F7468E">
              <w:rPr>
                <w:rFonts w:cs="Arial"/>
                <w:sz w:val="24"/>
                <w:szCs w:val="24"/>
              </w:rPr>
              <w:t xml:space="preserve"> as a mantra and using beads. Students identify the two different purposes of using the Rosary to assist in a meditation of scriptu</w:t>
            </w:r>
            <w:r>
              <w:rPr>
                <w:rFonts w:cs="Arial"/>
                <w:sz w:val="24"/>
                <w:szCs w:val="24"/>
              </w:rPr>
              <w:t>re and as a repetitive mantra.</w:t>
            </w:r>
          </w:p>
          <w:p w14:paraId="055BE398" w14:textId="77777777" w:rsidR="00F7468E" w:rsidRPr="00F7468E" w:rsidRDefault="00F7468E" w:rsidP="00F7468E">
            <w:pPr>
              <w:pStyle w:val="ListParagraph"/>
              <w:numPr>
                <w:ilvl w:val="0"/>
                <w:numId w:val="36"/>
              </w:numPr>
              <w:rPr>
                <w:rFonts w:cstheme="minorHAnsi"/>
                <w:sz w:val="24"/>
                <w:szCs w:val="24"/>
              </w:rPr>
            </w:pPr>
            <w:r w:rsidRPr="00F7468E">
              <w:rPr>
                <w:rFonts w:cs="Arial"/>
                <w:sz w:val="24"/>
                <w:szCs w:val="24"/>
              </w:rPr>
              <w:t xml:space="preserve">Students use a set of </w:t>
            </w:r>
            <w:r w:rsidR="00327B16">
              <w:fldChar w:fldCharType="begin"/>
            </w:r>
            <w:r w:rsidR="00327B16">
              <w:instrText xml:space="preserve"> HYPERLINK "http://catholicicing.com/how-to-make-a-rosary-with-kids/" \t "_blank" </w:instrText>
            </w:r>
            <w:r w:rsidR="00327B16">
              <w:fldChar w:fldCharType="separate"/>
            </w:r>
            <w:r w:rsidRPr="00F7468E">
              <w:rPr>
                <w:rStyle w:val="Hyperlink"/>
                <w:rFonts w:cs="Arial"/>
                <w:color w:val="auto"/>
                <w:sz w:val="24"/>
                <w:szCs w:val="24"/>
              </w:rPr>
              <w:t>Rosary beads</w:t>
            </w:r>
            <w:r w:rsidR="00327B16">
              <w:rPr>
                <w:rStyle w:val="Hyperlink"/>
                <w:rFonts w:cs="Arial"/>
                <w:color w:val="auto"/>
                <w:sz w:val="24"/>
                <w:szCs w:val="24"/>
              </w:rPr>
              <w:fldChar w:fldCharType="end"/>
            </w:r>
            <w:r w:rsidRPr="00F7468E">
              <w:rPr>
                <w:rFonts w:cs="Arial"/>
                <w:sz w:val="24"/>
                <w:szCs w:val="24"/>
              </w:rPr>
              <w:t xml:space="preserve"> and a visual and written guide to reciting the Rosary appropriate for their age and understanding. They explore the text and the beads and identify and list patterns in the prayer. Students brainstorm ideas for saying the Rosary using mate</w:t>
            </w:r>
            <w:r>
              <w:rPr>
                <w:rFonts w:cs="Arial"/>
                <w:sz w:val="24"/>
                <w:szCs w:val="24"/>
              </w:rPr>
              <w:t>rials other than Rosary beads.</w:t>
            </w:r>
          </w:p>
          <w:p w14:paraId="055BE399" w14:textId="77777777" w:rsidR="00F7468E" w:rsidRPr="00F7468E" w:rsidRDefault="00F7468E" w:rsidP="00F7468E">
            <w:pPr>
              <w:pStyle w:val="ListParagraph"/>
              <w:numPr>
                <w:ilvl w:val="0"/>
                <w:numId w:val="36"/>
              </w:numPr>
              <w:rPr>
                <w:rFonts w:cstheme="minorHAnsi"/>
                <w:sz w:val="24"/>
                <w:szCs w:val="24"/>
              </w:rPr>
            </w:pPr>
            <w:r w:rsidRPr="00F7468E">
              <w:rPr>
                <w:rFonts w:cs="Arial"/>
                <w:sz w:val="24"/>
                <w:szCs w:val="24"/>
              </w:rPr>
              <w:t>The following website has a very straightforward explanation of how to pray the Rosary: </w:t>
            </w:r>
            <w:hyperlink r:id="rId62" w:history="1">
              <w:r w:rsidRPr="00F7468E">
                <w:rPr>
                  <w:rStyle w:val="Hyperlink"/>
                  <w:rFonts w:cs="Arial"/>
                  <w:color w:val="auto"/>
                  <w:sz w:val="24"/>
                  <w:szCs w:val="24"/>
                </w:rPr>
                <w:t>www.ainglkiss.com/rosary4kids</w:t>
              </w:r>
            </w:hyperlink>
          </w:p>
          <w:p w14:paraId="055BE39A" w14:textId="77777777" w:rsidR="00F7468E" w:rsidRDefault="00F7468E" w:rsidP="00E4759A">
            <w:pPr>
              <w:rPr>
                <w:rStyle w:val="Emphasis"/>
                <w:rFonts w:ascii="Exo" w:hAnsi="Exo" w:cs="Arial" w:hint="eastAsia"/>
                <w:b/>
                <w:bCs/>
                <w:color w:val="252525"/>
                <w:sz w:val="27"/>
                <w:szCs w:val="27"/>
              </w:rPr>
            </w:pPr>
          </w:p>
          <w:p w14:paraId="055BE39B" w14:textId="77777777" w:rsidR="000B6FAF" w:rsidRDefault="00F7468E" w:rsidP="00E4759A">
            <w:pPr>
              <w:rPr>
                <w:rStyle w:val="Emphasis"/>
                <w:rFonts w:cs="Arial"/>
                <w:b/>
                <w:bCs/>
                <w:color w:val="252525"/>
                <w:sz w:val="24"/>
                <w:szCs w:val="24"/>
              </w:rPr>
            </w:pPr>
            <w:r w:rsidRPr="00F7468E">
              <w:rPr>
                <w:rStyle w:val="Emphasis"/>
                <w:rFonts w:cs="Arial"/>
                <w:b/>
                <w:bCs/>
                <w:color w:val="252525"/>
                <w:sz w:val="24"/>
                <w:szCs w:val="24"/>
              </w:rPr>
              <w:t>Investigate the ways in which St Mary of the Cross MacKillop nurtured and sustained communities of believers past and present</w:t>
            </w:r>
          </w:p>
          <w:p w14:paraId="055BE39C" w14:textId="77777777" w:rsidR="00F7468E" w:rsidRPr="00F7468E" w:rsidRDefault="00F7468E" w:rsidP="00F7468E">
            <w:pPr>
              <w:pStyle w:val="ListParagraph"/>
              <w:numPr>
                <w:ilvl w:val="0"/>
                <w:numId w:val="36"/>
              </w:numPr>
              <w:rPr>
                <w:rFonts w:cstheme="minorHAnsi"/>
                <w:sz w:val="24"/>
                <w:szCs w:val="24"/>
              </w:rPr>
            </w:pPr>
            <w:r w:rsidRPr="00F7468E">
              <w:rPr>
                <w:rFonts w:cs="Arial"/>
                <w:sz w:val="24"/>
                <w:szCs w:val="24"/>
              </w:rPr>
              <w:t>Students share what they know about St Mary of the Cross MacKillop. Students view diverse resources about St Mary of the Cross MacKillop including films, posters, poems, songs, sayings, digital resources and stories to gain new understandings about her life and the way she nurtured and sust</w:t>
            </w:r>
            <w:r>
              <w:rPr>
                <w:rFonts w:cs="Arial"/>
                <w:sz w:val="24"/>
                <w:szCs w:val="24"/>
              </w:rPr>
              <w:t>ained communities of believers.</w:t>
            </w:r>
          </w:p>
          <w:p w14:paraId="055BE39D" w14:textId="77777777" w:rsidR="00F7468E" w:rsidRPr="00F7468E" w:rsidRDefault="00F7468E" w:rsidP="00F7468E">
            <w:pPr>
              <w:pStyle w:val="ListParagraph"/>
              <w:numPr>
                <w:ilvl w:val="0"/>
                <w:numId w:val="36"/>
              </w:numPr>
              <w:rPr>
                <w:rFonts w:cstheme="minorHAnsi"/>
                <w:sz w:val="24"/>
                <w:szCs w:val="24"/>
              </w:rPr>
            </w:pPr>
            <w:r w:rsidRPr="00F7468E">
              <w:rPr>
                <w:rFonts w:cs="Arial"/>
                <w:sz w:val="24"/>
                <w:szCs w:val="24"/>
              </w:rPr>
              <w:t xml:space="preserve">Students view and analyse this </w:t>
            </w:r>
            <w:r w:rsidR="00327B16">
              <w:fldChar w:fldCharType="begin"/>
            </w:r>
            <w:r w:rsidR="00327B16">
              <w:instrText xml:space="preserve"> HYPERLINK "http://www.youtube.com/watch?v=eOqGWciHi70" \t "_blank" </w:instrText>
            </w:r>
            <w:r w:rsidR="00327B16">
              <w:fldChar w:fldCharType="separate"/>
            </w:r>
            <w:r w:rsidRPr="00F7468E">
              <w:rPr>
                <w:rStyle w:val="Hyperlink"/>
                <w:rFonts w:cs="Arial"/>
                <w:color w:val="auto"/>
                <w:sz w:val="24"/>
                <w:szCs w:val="24"/>
              </w:rPr>
              <w:t>short film</w:t>
            </w:r>
            <w:r w:rsidR="00327B16">
              <w:rPr>
                <w:rStyle w:val="Hyperlink"/>
                <w:rFonts w:cs="Arial"/>
                <w:color w:val="auto"/>
                <w:sz w:val="24"/>
                <w:szCs w:val="24"/>
              </w:rPr>
              <w:fldChar w:fldCharType="end"/>
            </w:r>
            <w:r w:rsidRPr="00F7468E">
              <w:rPr>
                <w:rFonts w:cs="Arial"/>
                <w:sz w:val="24"/>
                <w:szCs w:val="24"/>
              </w:rPr>
              <w:t xml:space="preserve"> and/or the </w:t>
            </w:r>
            <w:r w:rsidR="00327B16">
              <w:fldChar w:fldCharType="begin"/>
            </w:r>
            <w:r w:rsidR="00327B16">
              <w:instrText xml:space="preserve"> HYPERLINK "http://www.timetoast.com/timelines/64115" \t "_blank" </w:instrText>
            </w:r>
            <w:r w:rsidR="00327B16">
              <w:fldChar w:fldCharType="separate"/>
            </w:r>
            <w:r w:rsidRPr="00F7468E">
              <w:rPr>
                <w:rStyle w:val="Hyperlink"/>
                <w:rFonts w:cs="Arial"/>
                <w:color w:val="auto"/>
                <w:sz w:val="24"/>
                <w:szCs w:val="24"/>
              </w:rPr>
              <w:t xml:space="preserve">Timetoast </w:t>
            </w:r>
            <w:r w:rsidR="00327B16">
              <w:rPr>
                <w:rStyle w:val="Hyperlink"/>
                <w:rFonts w:cs="Arial"/>
                <w:color w:val="auto"/>
                <w:sz w:val="24"/>
                <w:szCs w:val="24"/>
              </w:rPr>
              <w:fldChar w:fldCharType="end"/>
            </w:r>
            <w:r w:rsidRPr="00F7468E">
              <w:rPr>
                <w:rFonts w:cs="Arial"/>
                <w:sz w:val="24"/>
                <w:szCs w:val="24"/>
              </w:rPr>
              <w:t xml:space="preserve">timeline about the </w:t>
            </w:r>
            <w:r w:rsidRPr="00F7468E">
              <w:rPr>
                <w:rFonts w:cs="Arial"/>
                <w:sz w:val="24"/>
                <w:szCs w:val="24"/>
              </w:rPr>
              <w:lastRenderedPageBreak/>
              <w:t>contribution of St Mary of the Cross MacKillop and the sisters of St Joseph to the shaping of</w:t>
            </w:r>
            <w:r>
              <w:rPr>
                <w:rFonts w:cs="Arial"/>
                <w:sz w:val="24"/>
                <w:szCs w:val="24"/>
              </w:rPr>
              <w:t xml:space="preserve"> Australia from 1842CE-1909CE.</w:t>
            </w:r>
          </w:p>
          <w:p w14:paraId="055BE39E" w14:textId="77777777" w:rsidR="00F7468E" w:rsidRPr="00F7468E" w:rsidRDefault="00F7468E" w:rsidP="00F7468E">
            <w:pPr>
              <w:pStyle w:val="ListParagraph"/>
              <w:numPr>
                <w:ilvl w:val="0"/>
                <w:numId w:val="36"/>
              </w:numPr>
              <w:rPr>
                <w:rFonts w:cstheme="minorHAnsi"/>
                <w:sz w:val="24"/>
                <w:szCs w:val="24"/>
              </w:rPr>
            </w:pPr>
            <w:r w:rsidRPr="00F7468E">
              <w:rPr>
                <w:rFonts w:cs="Arial"/>
                <w:sz w:val="24"/>
                <w:szCs w:val="24"/>
              </w:rPr>
              <w:t xml:space="preserve">Students listen to the Gary Pinto song </w:t>
            </w:r>
            <w:r w:rsidR="00327B16">
              <w:fldChar w:fldCharType="begin"/>
            </w:r>
            <w:r w:rsidR="00327B16">
              <w:instrText xml:space="preserve"> HYPERLINK "http://www.youtube.com/watch?v=J8HN2qb4a_Y" \t "_blank" </w:instrText>
            </w:r>
            <w:r w:rsidR="00327B16">
              <w:fldChar w:fldCharType="separate"/>
            </w:r>
            <w:r w:rsidRPr="00F7468E">
              <w:rPr>
                <w:rStyle w:val="Hyperlink"/>
                <w:rFonts w:cs="Arial"/>
                <w:color w:val="auto"/>
                <w:sz w:val="24"/>
                <w:szCs w:val="24"/>
              </w:rPr>
              <w:t>Saint Mary MacKillop</w:t>
            </w:r>
            <w:r w:rsidR="00327B16">
              <w:rPr>
                <w:rStyle w:val="Hyperlink"/>
                <w:rFonts w:cs="Arial"/>
                <w:color w:val="auto"/>
                <w:sz w:val="24"/>
                <w:szCs w:val="24"/>
              </w:rPr>
              <w:fldChar w:fldCharType="end"/>
            </w:r>
          </w:p>
          <w:p w14:paraId="055BE39F" w14:textId="77777777" w:rsidR="00F7468E" w:rsidRPr="00F7468E" w:rsidRDefault="00F7468E" w:rsidP="00F7468E">
            <w:pPr>
              <w:pStyle w:val="ListParagraph"/>
              <w:numPr>
                <w:ilvl w:val="0"/>
                <w:numId w:val="36"/>
              </w:numPr>
              <w:rPr>
                <w:rFonts w:cstheme="minorHAnsi"/>
                <w:sz w:val="24"/>
                <w:szCs w:val="24"/>
              </w:rPr>
            </w:pPr>
            <w:r w:rsidRPr="00F7468E">
              <w:rPr>
                <w:rFonts w:cs="Arial"/>
                <w:sz w:val="24"/>
                <w:szCs w:val="24"/>
              </w:rPr>
              <w:t xml:space="preserve">Read the words of St </w:t>
            </w:r>
            <w:r w:rsidR="00327B16">
              <w:fldChar w:fldCharType="begin"/>
            </w:r>
            <w:r w:rsidR="00327B16">
              <w:instrText xml:space="preserve"> HYPERLINK "http://www.marymackillop.org.au/_uploads/ppage/files/MM%20words%20-%20as%20read%20by%20Judy%20Sippel%20rsj%20at%20the%20Canonisation.pdf" \t "_blank" </w:instrText>
            </w:r>
            <w:r w:rsidR="00327B16">
              <w:fldChar w:fldCharType="separate"/>
            </w:r>
            <w:r w:rsidRPr="00F7468E">
              <w:rPr>
                <w:rStyle w:val="Hyperlink"/>
                <w:rFonts w:cs="Arial"/>
                <w:color w:val="auto"/>
                <w:sz w:val="24"/>
                <w:szCs w:val="24"/>
              </w:rPr>
              <w:t>Mary of the Cross MacKillop</w:t>
            </w:r>
            <w:r w:rsidR="00327B16">
              <w:rPr>
                <w:rStyle w:val="Hyperlink"/>
                <w:rFonts w:cs="Arial"/>
                <w:color w:val="auto"/>
                <w:sz w:val="24"/>
                <w:szCs w:val="24"/>
              </w:rPr>
              <w:fldChar w:fldCharType="end"/>
            </w:r>
            <w:r w:rsidRPr="00F7468E">
              <w:rPr>
                <w:rFonts w:cs="Arial"/>
                <w:sz w:val="24"/>
                <w:szCs w:val="24"/>
              </w:rPr>
              <w:t> to understand how her words help people past and present to understand about caring for the wellbeing of others and the faith of the community of believers. Students reflect on the saying of St Mary of the Cross MacKillop “Never see a need without doing something about it” . They identify some of the "needs" in their community and complete a Y chart for how a community would look like, sound like and feel like if the members of the community applied the wisdom within these words to dealing with these needs.</w:t>
            </w:r>
          </w:p>
          <w:p w14:paraId="055BE3A0" w14:textId="77777777" w:rsidR="000B6FAF" w:rsidRPr="00E4759A" w:rsidRDefault="000B6FAF" w:rsidP="009E23CF">
            <w:pPr>
              <w:rPr>
                <w:rFonts w:cstheme="minorHAnsi"/>
                <w:sz w:val="24"/>
                <w:szCs w:val="24"/>
              </w:rPr>
            </w:pPr>
          </w:p>
        </w:tc>
        <w:tc>
          <w:tcPr>
            <w:tcW w:w="3882" w:type="dxa"/>
            <w:vMerge w:val="restart"/>
          </w:tcPr>
          <w:p w14:paraId="055BE3A1" w14:textId="77777777" w:rsidR="000B6FAF" w:rsidRDefault="000B6FAF" w:rsidP="00E4759A">
            <w:pPr>
              <w:rPr>
                <w:rFonts w:cstheme="minorHAnsi"/>
                <w:sz w:val="24"/>
                <w:szCs w:val="24"/>
              </w:rPr>
            </w:pPr>
          </w:p>
        </w:tc>
      </w:tr>
      <w:tr w:rsidR="000B6FAF" w14:paraId="055BE3A7" w14:textId="77777777" w:rsidTr="00170B0F">
        <w:trPr>
          <w:trHeight w:val="2343"/>
        </w:trPr>
        <w:tc>
          <w:tcPr>
            <w:tcW w:w="2214" w:type="dxa"/>
            <w:shd w:val="clear" w:color="auto" w:fill="F79646" w:themeFill="accent6"/>
          </w:tcPr>
          <w:p w14:paraId="055BE3A3" w14:textId="77777777" w:rsidR="000B6FAF" w:rsidRDefault="000B6FAF" w:rsidP="00B12C35">
            <w:pPr>
              <w:rPr>
                <w:rFonts w:cstheme="minorHAnsi"/>
                <w:sz w:val="24"/>
                <w:szCs w:val="24"/>
              </w:rPr>
            </w:pPr>
            <w:r w:rsidRPr="008410D9">
              <w:rPr>
                <w:rFonts w:cstheme="minorHAnsi"/>
                <w:sz w:val="24"/>
                <w:szCs w:val="24"/>
              </w:rPr>
              <w:t>Sorting Out</w:t>
            </w:r>
          </w:p>
          <w:p w14:paraId="055BE3A4" w14:textId="77777777" w:rsidR="000B6FAF" w:rsidRPr="008410D9" w:rsidRDefault="000B6FAF" w:rsidP="00B12C35">
            <w:pPr>
              <w:rPr>
                <w:rFonts w:cstheme="minorHAnsi"/>
                <w:sz w:val="24"/>
                <w:szCs w:val="24"/>
              </w:rPr>
            </w:pPr>
            <w:r w:rsidRPr="00B5235B">
              <w:rPr>
                <w:rFonts w:ascii="Arial Narrow" w:hAnsi="Arial Narrow"/>
                <w:b/>
                <w:noProof/>
                <w:lang w:val="en-US" w:eastAsia="en-US"/>
              </w:rPr>
              <w:drawing>
                <wp:inline distT="0" distB="0" distL="0" distR="0" wp14:anchorId="055BE41F" wp14:editId="055BE420">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518" w:type="dxa"/>
            <w:vMerge/>
          </w:tcPr>
          <w:p w14:paraId="055BE3A5" w14:textId="77777777" w:rsidR="000B6FAF" w:rsidRPr="009E23CF" w:rsidRDefault="000B6FAF" w:rsidP="009E23CF">
            <w:pPr>
              <w:rPr>
                <w:sz w:val="24"/>
                <w:szCs w:val="24"/>
              </w:rPr>
            </w:pPr>
          </w:p>
        </w:tc>
        <w:tc>
          <w:tcPr>
            <w:tcW w:w="3882" w:type="dxa"/>
            <w:vMerge/>
          </w:tcPr>
          <w:p w14:paraId="055BE3A6" w14:textId="77777777" w:rsidR="000B6FAF" w:rsidRPr="00366AD2" w:rsidRDefault="000B6FAF" w:rsidP="00366AD2">
            <w:pPr>
              <w:pStyle w:val="ListParagraph"/>
              <w:numPr>
                <w:ilvl w:val="0"/>
                <w:numId w:val="13"/>
              </w:numPr>
              <w:rPr>
                <w:sz w:val="24"/>
                <w:szCs w:val="24"/>
              </w:rPr>
            </w:pPr>
          </w:p>
        </w:tc>
      </w:tr>
      <w:tr w:rsidR="009E23CF" w14:paraId="055BE3AE" w14:textId="77777777" w:rsidTr="009E23CF">
        <w:tc>
          <w:tcPr>
            <w:tcW w:w="2214" w:type="dxa"/>
            <w:shd w:val="clear" w:color="auto" w:fill="FFFF00"/>
          </w:tcPr>
          <w:p w14:paraId="055BE3A8" w14:textId="77777777" w:rsidR="009E23CF" w:rsidRDefault="009E23CF" w:rsidP="00B12C35">
            <w:pPr>
              <w:rPr>
                <w:rFonts w:cstheme="minorHAnsi"/>
                <w:sz w:val="24"/>
                <w:szCs w:val="24"/>
              </w:rPr>
            </w:pPr>
            <w:r w:rsidRPr="008410D9">
              <w:rPr>
                <w:rFonts w:cstheme="minorHAnsi"/>
                <w:sz w:val="24"/>
                <w:szCs w:val="24"/>
              </w:rPr>
              <w:lastRenderedPageBreak/>
              <w:t xml:space="preserve">Communicating </w:t>
            </w:r>
          </w:p>
          <w:p w14:paraId="055BE3A9"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055BE421" wp14:editId="055BE422">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055BE3AA" w14:textId="77777777" w:rsidR="009E23CF" w:rsidRPr="008410D9" w:rsidRDefault="009E23CF" w:rsidP="00B12C35">
            <w:pPr>
              <w:rPr>
                <w:rFonts w:cstheme="minorHAnsi"/>
                <w:sz w:val="24"/>
                <w:szCs w:val="24"/>
              </w:rPr>
            </w:pPr>
          </w:p>
        </w:tc>
        <w:tc>
          <w:tcPr>
            <w:tcW w:w="9518" w:type="dxa"/>
          </w:tcPr>
          <w:p w14:paraId="055BE3AB" w14:textId="77777777" w:rsidR="00BB6CBE" w:rsidRPr="00BB6CBE" w:rsidRDefault="00BB6CBE" w:rsidP="00BB6CBE">
            <w:pPr>
              <w:rPr>
                <w:rFonts w:cstheme="minorHAnsi"/>
                <w:sz w:val="24"/>
                <w:szCs w:val="24"/>
              </w:rPr>
            </w:pPr>
            <w:r>
              <w:rPr>
                <w:rFonts w:cs="Arial"/>
                <w:b/>
                <w:i/>
                <w:color w:val="FF0000"/>
                <w:sz w:val="24"/>
                <w:szCs w:val="24"/>
                <w:u w:val="single"/>
              </w:rPr>
              <w:t xml:space="preserve">Focus Assessment </w:t>
            </w:r>
            <w:r w:rsidRPr="00BB6CBE">
              <w:rPr>
                <w:rFonts w:cs="Arial"/>
                <w:color w:val="FF0000"/>
                <w:sz w:val="24"/>
                <w:szCs w:val="24"/>
              </w:rPr>
              <w:t>2</w:t>
            </w:r>
            <w:r>
              <w:rPr>
                <w:rFonts w:cs="Arial"/>
                <w:color w:val="FF0000"/>
                <w:sz w:val="24"/>
                <w:szCs w:val="24"/>
              </w:rPr>
              <w:t xml:space="preserve">: </w:t>
            </w:r>
            <w:r w:rsidRPr="00BB6CBE">
              <w:rPr>
                <w:rFonts w:cs="Arial"/>
                <w:color w:val="FF0000"/>
                <w:sz w:val="24"/>
                <w:szCs w:val="24"/>
              </w:rPr>
              <w:t xml:space="preserve">Students use some of </w:t>
            </w:r>
            <w:r w:rsidR="00327B16">
              <w:fldChar w:fldCharType="begin"/>
            </w:r>
            <w:r w:rsidR="00327B16">
              <w:instrText xml:space="preserve"> HYPERLINK "http://www.marymackillop.org.au/_uploads/rsfil/000426_ebfa.pdf" \t "_blank" </w:instrText>
            </w:r>
            <w:r w:rsidR="00327B16">
              <w:fldChar w:fldCharType="separate"/>
            </w:r>
            <w:r w:rsidRPr="00BB6CBE">
              <w:rPr>
                <w:rStyle w:val="Hyperlink"/>
                <w:rFonts w:cs="Arial"/>
                <w:color w:val="FF0000"/>
                <w:sz w:val="24"/>
                <w:szCs w:val="24"/>
              </w:rPr>
              <w:t>the words of St Mary of the Cross MacKillop</w:t>
            </w:r>
            <w:r w:rsidR="00327B16">
              <w:rPr>
                <w:rStyle w:val="Hyperlink"/>
                <w:rFonts w:cs="Arial"/>
                <w:color w:val="FF0000"/>
                <w:sz w:val="24"/>
                <w:szCs w:val="24"/>
              </w:rPr>
              <w:fldChar w:fldCharType="end"/>
            </w:r>
            <w:r w:rsidRPr="00BB6CBE">
              <w:rPr>
                <w:rFonts w:cs="Arial"/>
                <w:color w:val="FF0000"/>
                <w:sz w:val="24"/>
                <w:szCs w:val="24"/>
              </w:rPr>
              <w:t xml:space="preserve"> to complete the </w:t>
            </w:r>
            <w:hyperlink r:id="rId63" w:history="1">
              <w:r w:rsidRPr="00BB6CBE">
                <w:rPr>
                  <w:rStyle w:val="Hyperlink"/>
                  <w:rFonts w:cs="Arial"/>
                  <w:color w:val="FF0000"/>
                  <w:sz w:val="24"/>
                  <w:szCs w:val="24"/>
                </w:rPr>
                <w:t>worksheets </w:t>
              </w:r>
            </w:hyperlink>
            <w:r w:rsidRPr="00BB6CBE">
              <w:rPr>
                <w:rFonts w:cs="Arial"/>
                <w:color w:val="FF0000"/>
                <w:sz w:val="24"/>
                <w:szCs w:val="24"/>
              </w:rPr>
              <w:t xml:space="preserve">and identify </w:t>
            </w:r>
            <w:r w:rsidR="00327B16">
              <w:fldChar w:fldCharType="begin"/>
            </w:r>
            <w:r w:rsidR="00327B16">
              <w:instrText xml:space="preserve"> HYPERLINK "http://www.marymackillop.org.au/_uploads/rsfil/000429_edda.pdf" \t "_blank" </w:instrText>
            </w:r>
            <w:r w:rsidR="00327B16">
              <w:fldChar w:fldCharType="separate"/>
            </w:r>
            <w:r w:rsidRPr="00BB6CBE">
              <w:rPr>
                <w:rStyle w:val="Hyperlink"/>
                <w:rFonts w:cs="Arial"/>
                <w:color w:val="FF0000"/>
                <w:sz w:val="24"/>
                <w:szCs w:val="24"/>
              </w:rPr>
              <w:t>the qualities of individuals</w:t>
            </w:r>
            <w:r w:rsidR="00327B16">
              <w:rPr>
                <w:rStyle w:val="Hyperlink"/>
                <w:rFonts w:cs="Arial"/>
                <w:color w:val="FF0000"/>
                <w:sz w:val="24"/>
                <w:szCs w:val="24"/>
              </w:rPr>
              <w:fldChar w:fldCharType="end"/>
            </w:r>
            <w:r w:rsidRPr="00BB6CBE">
              <w:rPr>
                <w:rFonts w:cs="Arial"/>
                <w:color w:val="FF0000"/>
                <w:sz w:val="24"/>
                <w:szCs w:val="24"/>
              </w:rPr>
              <w:t xml:space="preserve"> who care for others. </w:t>
            </w:r>
          </w:p>
          <w:p w14:paraId="055BE3AC" w14:textId="77777777" w:rsidR="009E23CF" w:rsidRPr="000B6FAF" w:rsidRDefault="009E23CF" w:rsidP="000B6FAF">
            <w:pPr>
              <w:rPr>
                <w:rFonts w:cstheme="minorHAnsi"/>
                <w:sz w:val="24"/>
                <w:szCs w:val="24"/>
              </w:rPr>
            </w:pPr>
          </w:p>
        </w:tc>
        <w:tc>
          <w:tcPr>
            <w:tcW w:w="3882" w:type="dxa"/>
          </w:tcPr>
          <w:p w14:paraId="055BE3AD" w14:textId="77777777" w:rsidR="009E23CF" w:rsidRPr="000B6FAF" w:rsidRDefault="009E23CF" w:rsidP="000B6FAF">
            <w:pPr>
              <w:rPr>
                <w:rFonts w:cstheme="minorHAnsi"/>
                <w:sz w:val="24"/>
                <w:szCs w:val="24"/>
              </w:rPr>
            </w:pPr>
          </w:p>
        </w:tc>
      </w:tr>
      <w:tr w:rsidR="009E23CF" w14:paraId="055BE3B4" w14:textId="77777777" w:rsidTr="009E23CF">
        <w:tc>
          <w:tcPr>
            <w:tcW w:w="2214" w:type="dxa"/>
            <w:shd w:val="clear" w:color="auto" w:fill="E5DFEC" w:themeFill="accent4" w:themeFillTint="33"/>
          </w:tcPr>
          <w:p w14:paraId="055BE3AF" w14:textId="77777777" w:rsidR="009E23CF" w:rsidRDefault="009E23CF" w:rsidP="00B12C35">
            <w:pPr>
              <w:rPr>
                <w:rFonts w:cstheme="minorHAnsi"/>
                <w:sz w:val="24"/>
                <w:szCs w:val="24"/>
              </w:rPr>
            </w:pPr>
            <w:r w:rsidRPr="008410D9">
              <w:rPr>
                <w:rFonts w:cstheme="minorHAnsi"/>
                <w:sz w:val="24"/>
                <w:szCs w:val="24"/>
              </w:rPr>
              <w:t xml:space="preserve">Reflecting and Evaluating </w:t>
            </w:r>
          </w:p>
          <w:p w14:paraId="055BE3B0" w14:textId="77777777" w:rsidR="009E23CF" w:rsidRDefault="009E23CF" w:rsidP="00B12C35">
            <w:pPr>
              <w:rPr>
                <w:rFonts w:cstheme="minorHAnsi"/>
                <w:sz w:val="24"/>
                <w:szCs w:val="24"/>
              </w:rPr>
            </w:pPr>
            <w:r w:rsidRPr="00E4759A">
              <w:rPr>
                <w:rFonts w:ascii="Arial Narrow" w:hAnsi="Arial Narrow"/>
                <w:b/>
                <w:noProof/>
                <w:shd w:val="clear" w:color="auto" w:fill="E5DFEC" w:themeFill="accent4" w:themeFillTint="33"/>
                <w:lang w:val="en-US" w:eastAsia="en-US"/>
              </w:rPr>
              <w:drawing>
                <wp:inline distT="0" distB="0" distL="0" distR="0" wp14:anchorId="055BE423" wp14:editId="055BE424">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055BE3B1" w14:textId="77777777" w:rsidR="009E23CF" w:rsidRPr="008410D9" w:rsidRDefault="009E23CF" w:rsidP="00B12C35">
            <w:pPr>
              <w:rPr>
                <w:rFonts w:cstheme="minorHAnsi"/>
                <w:sz w:val="24"/>
                <w:szCs w:val="24"/>
              </w:rPr>
            </w:pPr>
          </w:p>
        </w:tc>
        <w:tc>
          <w:tcPr>
            <w:tcW w:w="9518" w:type="dxa"/>
          </w:tcPr>
          <w:p w14:paraId="055BE3B2" w14:textId="77777777" w:rsidR="009E23CF" w:rsidRPr="000B6FAF" w:rsidRDefault="009E23CF" w:rsidP="000B6FAF">
            <w:pPr>
              <w:rPr>
                <w:rFonts w:cstheme="minorHAnsi"/>
                <w:sz w:val="24"/>
                <w:szCs w:val="24"/>
              </w:rPr>
            </w:pPr>
          </w:p>
        </w:tc>
        <w:tc>
          <w:tcPr>
            <w:tcW w:w="3882" w:type="dxa"/>
          </w:tcPr>
          <w:p w14:paraId="055BE3B3" w14:textId="77777777" w:rsidR="009E23CF" w:rsidRPr="000B6FAF" w:rsidRDefault="009E23CF" w:rsidP="000B6FAF">
            <w:pPr>
              <w:rPr>
                <w:rFonts w:cstheme="minorHAnsi"/>
                <w:sz w:val="24"/>
                <w:szCs w:val="24"/>
              </w:rPr>
            </w:pPr>
          </w:p>
        </w:tc>
      </w:tr>
    </w:tbl>
    <w:p w14:paraId="055BE3B5" w14:textId="77777777" w:rsidR="00E4759A" w:rsidRDefault="00E4759A" w:rsidP="006F7A58">
      <w:pPr>
        <w:rPr>
          <w:rFonts w:cstheme="minorHAnsi"/>
          <w:sz w:val="16"/>
          <w:szCs w:val="16"/>
        </w:rPr>
      </w:pPr>
    </w:p>
    <w:p w14:paraId="055BE3B6" w14:textId="77777777" w:rsidR="003B0511" w:rsidRDefault="003B0511" w:rsidP="006F7A58">
      <w:pPr>
        <w:rPr>
          <w:rFonts w:cstheme="minorHAnsi"/>
          <w:sz w:val="16"/>
          <w:szCs w:val="16"/>
        </w:rPr>
      </w:pPr>
    </w:p>
    <w:p w14:paraId="055BE3B7" w14:textId="77777777" w:rsidR="003B0511" w:rsidRDefault="003B0511" w:rsidP="006F7A58">
      <w:pPr>
        <w:rPr>
          <w:rFonts w:cstheme="minorHAnsi"/>
          <w:sz w:val="16"/>
          <w:szCs w:val="16"/>
        </w:rPr>
      </w:pPr>
    </w:p>
    <w:p w14:paraId="055BE3B8" w14:textId="77777777" w:rsidR="003B0511" w:rsidRDefault="003B0511" w:rsidP="006F7A58">
      <w:pPr>
        <w:rPr>
          <w:rFonts w:cstheme="minorHAnsi"/>
          <w:sz w:val="16"/>
          <w:szCs w:val="16"/>
        </w:rPr>
      </w:pPr>
    </w:p>
    <w:p w14:paraId="055BE3B9" w14:textId="77777777" w:rsidR="003B0511" w:rsidRDefault="003B0511" w:rsidP="006F7A58">
      <w:pPr>
        <w:rPr>
          <w:rFonts w:cstheme="minorHAnsi"/>
          <w:sz w:val="16"/>
          <w:szCs w:val="16"/>
        </w:rPr>
      </w:pPr>
    </w:p>
    <w:p w14:paraId="055BE3BA" w14:textId="77777777" w:rsidR="003B0511" w:rsidRDefault="003B0511" w:rsidP="006F7A58">
      <w:pPr>
        <w:rPr>
          <w:rFonts w:cstheme="minorHAnsi"/>
          <w:sz w:val="16"/>
          <w:szCs w:val="16"/>
        </w:rPr>
      </w:pPr>
    </w:p>
    <w:p w14:paraId="055BE3BB" w14:textId="77777777" w:rsidR="003B0511" w:rsidRPr="00BB6CBE" w:rsidRDefault="003B0511" w:rsidP="006F7A58">
      <w:pPr>
        <w:rPr>
          <w:rFonts w:cstheme="minorHAnsi"/>
          <w:sz w:val="16"/>
          <w:szCs w:val="16"/>
        </w:rPr>
      </w:pPr>
    </w:p>
    <w:tbl>
      <w:tblPr>
        <w:tblStyle w:val="TableGrid"/>
        <w:tblW w:w="0" w:type="auto"/>
        <w:tblLook w:val="04A0" w:firstRow="1" w:lastRow="0" w:firstColumn="1" w:lastColumn="0" w:noHBand="0" w:noVBand="1"/>
      </w:tblPr>
      <w:tblGrid>
        <w:gridCol w:w="2214"/>
        <w:gridCol w:w="9518"/>
        <w:gridCol w:w="3882"/>
      </w:tblGrid>
      <w:tr w:rsidR="009E23CF" w14:paraId="055BE3C2" w14:textId="77777777" w:rsidTr="009E23CF">
        <w:tc>
          <w:tcPr>
            <w:tcW w:w="11732" w:type="dxa"/>
            <w:gridSpan w:val="2"/>
          </w:tcPr>
          <w:p w14:paraId="055BE3BC" w14:textId="77777777" w:rsidR="009E23CF" w:rsidRPr="00744852" w:rsidRDefault="009E23CF" w:rsidP="00B12C35">
            <w:pPr>
              <w:rPr>
                <w:rFonts w:cstheme="minorHAnsi"/>
                <w:b/>
                <w:sz w:val="28"/>
                <w:szCs w:val="28"/>
              </w:rPr>
            </w:pPr>
            <w:r>
              <w:rPr>
                <w:rFonts w:cstheme="minorHAnsi"/>
                <w:b/>
                <w:sz w:val="28"/>
                <w:szCs w:val="28"/>
              </w:rPr>
              <w:lastRenderedPageBreak/>
              <w:t>Core Content Area Three</w:t>
            </w:r>
          </w:p>
          <w:p w14:paraId="055BE3BD" w14:textId="77777777" w:rsidR="00212A49" w:rsidRPr="00BB6CBE" w:rsidRDefault="00212A49" w:rsidP="00212A49">
            <w:pPr>
              <w:rPr>
                <w:rFonts w:cstheme="minorHAnsi"/>
                <w:b/>
                <w:color w:val="00B050"/>
                <w:sz w:val="40"/>
                <w:szCs w:val="40"/>
              </w:rPr>
            </w:pPr>
            <w:r>
              <w:rPr>
                <w:rFonts w:cstheme="minorHAnsi"/>
                <w:sz w:val="28"/>
                <w:szCs w:val="28"/>
              </w:rPr>
              <w:t xml:space="preserve">Focus/Question– </w:t>
            </w:r>
            <w:r w:rsidR="00BB6CBE">
              <w:rPr>
                <w:rFonts w:cstheme="minorHAnsi"/>
                <w:sz w:val="28"/>
                <w:szCs w:val="28"/>
              </w:rPr>
              <w:t xml:space="preserve">                     </w:t>
            </w:r>
            <w:r w:rsidR="00BB6CBE">
              <w:rPr>
                <w:rFonts w:cstheme="minorHAnsi"/>
                <w:b/>
                <w:color w:val="00B050"/>
                <w:sz w:val="40"/>
                <w:szCs w:val="40"/>
              </w:rPr>
              <w:t>What strengthens a community of believers?</w:t>
            </w:r>
          </w:p>
          <w:p w14:paraId="055BE3BE" w14:textId="77777777" w:rsidR="009E23CF" w:rsidRDefault="009E23CF" w:rsidP="00366AD2">
            <w:pPr>
              <w:rPr>
                <w:rFonts w:cstheme="minorHAnsi"/>
                <w:sz w:val="28"/>
                <w:szCs w:val="28"/>
              </w:rPr>
            </w:pPr>
          </w:p>
        </w:tc>
        <w:tc>
          <w:tcPr>
            <w:tcW w:w="3882" w:type="dxa"/>
          </w:tcPr>
          <w:p w14:paraId="055BE3BF" w14:textId="77777777" w:rsidR="009E23CF" w:rsidRDefault="009E23CF" w:rsidP="009E23CF">
            <w:pPr>
              <w:rPr>
                <w:rFonts w:cstheme="minorHAnsi"/>
                <w:b/>
                <w:sz w:val="28"/>
                <w:szCs w:val="28"/>
              </w:rPr>
            </w:pPr>
            <w:r>
              <w:rPr>
                <w:rFonts w:cstheme="minorHAnsi"/>
                <w:b/>
                <w:sz w:val="28"/>
                <w:szCs w:val="28"/>
              </w:rPr>
              <w:t>Resources</w:t>
            </w:r>
          </w:p>
          <w:p w14:paraId="055BE3C0" w14:textId="77777777" w:rsidR="009E23CF" w:rsidRDefault="009E23CF" w:rsidP="009E23CF">
            <w:pPr>
              <w:rPr>
                <w:rFonts w:cstheme="minorHAnsi"/>
                <w:b/>
                <w:sz w:val="28"/>
                <w:szCs w:val="28"/>
              </w:rPr>
            </w:pPr>
            <w:r>
              <w:rPr>
                <w:rFonts w:cstheme="minorHAnsi"/>
                <w:b/>
                <w:sz w:val="28"/>
                <w:szCs w:val="28"/>
              </w:rPr>
              <w:t>Teacher Background</w:t>
            </w:r>
          </w:p>
          <w:p w14:paraId="055BE3C1" w14:textId="77777777" w:rsidR="009E23CF" w:rsidRDefault="009E23CF" w:rsidP="009E23CF">
            <w:pPr>
              <w:rPr>
                <w:rFonts w:cstheme="minorHAnsi"/>
                <w:b/>
                <w:sz w:val="28"/>
                <w:szCs w:val="28"/>
              </w:rPr>
            </w:pPr>
          </w:p>
        </w:tc>
      </w:tr>
      <w:tr w:rsidR="009E23CF" w14:paraId="055BE3D0" w14:textId="77777777" w:rsidTr="009E23CF">
        <w:tc>
          <w:tcPr>
            <w:tcW w:w="2214" w:type="dxa"/>
            <w:shd w:val="clear" w:color="auto" w:fill="92D050"/>
          </w:tcPr>
          <w:p w14:paraId="055BE3C3" w14:textId="77777777" w:rsidR="009E23CF" w:rsidRDefault="009E23CF" w:rsidP="00B12C35">
            <w:pPr>
              <w:rPr>
                <w:rFonts w:cstheme="minorHAnsi"/>
                <w:sz w:val="24"/>
                <w:szCs w:val="24"/>
              </w:rPr>
            </w:pPr>
            <w:r w:rsidRPr="008410D9">
              <w:rPr>
                <w:rFonts w:cstheme="minorHAnsi"/>
                <w:sz w:val="24"/>
                <w:szCs w:val="24"/>
              </w:rPr>
              <w:t>Tuning In</w:t>
            </w:r>
          </w:p>
          <w:p w14:paraId="055BE3C4"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055BE425" wp14:editId="055BE426">
                  <wp:extent cx="858152" cy="838091"/>
                  <wp:effectExtent l="0" t="0" r="571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055BE3C5" w14:textId="77777777" w:rsidR="00170B0F" w:rsidRPr="008410D9" w:rsidRDefault="00170B0F" w:rsidP="00B12C35">
            <w:pPr>
              <w:rPr>
                <w:rFonts w:cstheme="minorHAnsi"/>
                <w:sz w:val="24"/>
                <w:szCs w:val="24"/>
              </w:rPr>
            </w:pPr>
          </w:p>
        </w:tc>
        <w:tc>
          <w:tcPr>
            <w:tcW w:w="9518" w:type="dxa"/>
          </w:tcPr>
          <w:p w14:paraId="055BE3C6" w14:textId="77777777" w:rsidR="009E23CF" w:rsidRDefault="00BB6CBE" w:rsidP="000B6FAF">
            <w:pPr>
              <w:rPr>
                <w:rStyle w:val="Emphasis"/>
                <w:rFonts w:cs="Arial"/>
                <w:b/>
                <w:bCs/>
                <w:color w:val="252525"/>
                <w:sz w:val="24"/>
                <w:szCs w:val="24"/>
              </w:rPr>
            </w:pPr>
            <w:r w:rsidRPr="00BB6CBE">
              <w:rPr>
                <w:rStyle w:val="Emphasis"/>
                <w:rFonts w:cs="Arial"/>
                <w:b/>
                <w:bCs/>
                <w:color w:val="252525"/>
                <w:sz w:val="24"/>
                <w:szCs w:val="24"/>
              </w:rPr>
              <w:t>Explore the ways in which the Eucharist nourishes and sustains communities of believers.</w:t>
            </w:r>
          </w:p>
          <w:p w14:paraId="055BE3C7" w14:textId="77777777" w:rsidR="00BB6CBE" w:rsidRPr="00BB6CBE" w:rsidRDefault="00BB6CBE" w:rsidP="00BB6CBE">
            <w:pPr>
              <w:pStyle w:val="ListParagraph"/>
              <w:numPr>
                <w:ilvl w:val="0"/>
                <w:numId w:val="13"/>
              </w:numPr>
              <w:rPr>
                <w:rFonts w:cstheme="minorHAnsi"/>
                <w:sz w:val="24"/>
                <w:szCs w:val="24"/>
              </w:rPr>
            </w:pPr>
            <w:r w:rsidRPr="00BB6CBE">
              <w:rPr>
                <w:rFonts w:cs="Arial"/>
                <w:sz w:val="24"/>
                <w:szCs w:val="24"/>
              </w:rPr>
              <w:t>Students discuss the ways in which they have experienced the Eucharist. They discuss questions such as: When was the first Eucharist? Why do Catholics celebrate Eucharist? Students are asked if and when they have heard the words : "Do this in memory of me" and w</w:t>
            </w:r>
            <w:r>
              <w:rPr>
                <w:rFonts w:cs="Arial"/>
                <w:sz w:val="24"/>
                <w:szCs w:val="24"/>
              </w:rPr>
              <w:t>hat they think this refers to.</w:t>
            </w:r>
          </w:p>
          <w:p w14:paraId="055BE3C8" w14:textId="77777777" w:rsidR="00BB6CBE" w:rsidRPr="002A3C49" w:rsidRDefault="00BB6CBE" w:rsidP="002A3C49">
            <w:pPr>
              <w:rPr>
                <w:rFonts w:cstheme="minorHAnsi"/>
                <w:sz w:val="24"/>
                <w:szCs w:val="24"/>
              </w:rPr>
            </w:pPr>
          </w:p>
        </w:tc>
        <w:tc>
          <w:tcPr>
            <w:tcW w:w="3882" w:type="dxa"/>
          </w:tcPr>
          <w:p w14:paraId="055BE3C9" w14:textId="77777777" w:rsidR="009E23CF" w:rsidRDefault="009E23CF" w:rsidP="009E23CF">
            <w:pPr>
              <w:rPr>
                <w:rFonts w:cstheme="minorHAnsi"/>
                <w:sz w:val="24"/>
                <w:szCs w:val="24"/>
              </w:rPr>
            </w:pPr>
          </w:p>
          <w:p w14:paraId="055BE3CA" w14:textId="77777777" w:rsidR="009E23CF" w:rsidRDefault="009E23CF" w:rsidP="009E23CF">
            <w:pPr>
              <w:rPr>
                <w:rFonts w:cstheme="minorHAnsi"/>
                <w:sz w:val="24"/>
                <w:szCs w:val="24"/>
              </w:rPr>
            </w:pPr>
          </w:p>
          <w:p w14:paraId="055BE3CB" w14:textId="77777777" w:rsidR="009E23CF" w:rsidRDefault="009E23CF" w:rsidP="009E23CF">
            <w:pPr>
              <w:rPr>
                <w:rFonts w:cstheme="minorHAnsi"/>
                <w:sz w:val="24"/>
                <w:szCs w:val="24"/>
              </w:rPr>
            </w:pPr>
          </w:p>
          <w:p w14:paraId="055BE3CC" w14:textId="77777777" w:rsidR="009E23CF" w:rsidRDefault="009E23CF" w:rsidP="009E23CF">
            <w:pPr>
              <w:rPr>
                <w:rFonts w:cstheme="minorHAnsi"/>
                <w:sz w:val="24"/>
                <w:szCs w:val="24"/>
              </w:rPr>
            </w:pPr>
          </w:p>
          <w:p w14:paraId="055BE3CD" w14:textId="77777777" w:rsidR="009E23CF" w:rsidRDefault="009E23CF" w:rsidP="009E23CF">
            <w:pPr>
              <w:rPr>
                <w:rFonts w:cstheme="minorHAnsi"/>
                <w:sz w:val="24"/>
                <w:szCs w:val="24"/>
              </w:rPr>
            </w:pPr>
          </w:p>
          <w:p w14:paraId="055BE3CE" w14:textId="77777777" w:rsidR="009E23CF" w:rsidRDefault="009E23CF" w:rsidP="009E23CF">
            <w:pPr>
              <w:rPr>
                <w:rFonts w:cstheme="minorHAnsi"/>
                <w:sz w:val="24"/>
                <w:szCs w:val="24"/>
              </w:rPr>
            </w:pPr>
          </w:p>
          <w:p w14:paraId="055BE3CF" w14:textId="77777777" w:rsidR="009E23CF" w:rsidRPr="009E23CF" w:rsidRDefault="009E23CF" w:rsidP="009E23CF">
            <w:pPr>
              <w:rPr>
                <w:rFonts w:cstheme="minorHAnsi"/>
                <w:sz w:val="24"/>
                <w:szCs w:val="24"/>
              </w:rPr>
            </w:pPr>
          </w:p>
        </w:tc>
      </w:tr>
      <w:tr w:rsidR="000B6FAF" w14:paraId="055BE3EA" w14:textId="77777777" w:rsidTr="009E23CF">
        <w:tc>
          <w:tcPr>
            <w:tcW w:w="2214" w:type="dxa"/>
            <w:shd w:val="clear" w:color="auto" w:fill="548DD4" w:themeFill="text2" w:themeFillTint="99"/>
          </w:tcPr>
          <w:p w14:paraId="055BE3D1" w14:textId="77777777" w:rsidR="000B6FAF" w:rsidRDefault="000B6FAF" w:rsidP="00B12C35">
            <w:pPr>
              <w:rPr>
                <w:rFonts w:cstheme="minorHAnsi"/>
                <w:sz w:val="24"/>
                <w:szCs w:val="24"/>
              </w:rPr>
            </w:pPr>
            <w:r w:rsidRPr="008410D9">
              <w:rPr>
                <w:rFonts w:cstheme="minorHAnsi"/>
                <w:sz w:val="24"/>
                <w:szCs w:val="24"/>
              </w:rPr>
              <w:t>Finding Out</w:t>
            </w:r>
          </w:p>
          <w:p w14:paraId="055BE3D2" w14:textId="77777777" w:rsidR="000B6FAF" w:rsidRDefault="000B6FAF" w:rsidP="00B12C35">
            <w:pPr>
              <w:rPr>
                <w:rFonts w:cstheme="minorHAnsi"/>
                <w:sz w:val="24"/>
                <w:szCs w:val="24"/>
              </w:rPr>
            </w:pPr>
            <w:r w:rsidRPr="00B5235B">
              <w:rPr>
                <w:rFonts w:ascii="Arial Narrow" w:hAnsi="Arial Narrow"/>
                <w:b/>
                <w:noProof/>
                <w:lang w:val="en-US" w:eastAsia="en-US"/>
              </w:rPr>
              <w:drawing>
                <wp:inline distT="0" distB="0" distL="0" distR="0" wp14:anchorId="055BE427" wp14:editId="055BE428">
                  <wp:extent cx="810026" cy="810026"/>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055BE3D3" w14:textId="77777777" w:rsidR="000B6FAF" w:rsidRDefault="000B6FAF" w:rsidP="00B12C35">
            <w:pPr>
              <w:rPr>
                <w:rFonts w:cstheme="minorHAnsi"/>
                <w:sz w:val="24"/>
                <w:szCs w:val="24"/>
              </w:rPr>
            </w:pPr>
          </w:p>
          <w:p w14:paraId="055BE3D4" w14:textId="77777777" w:rsidR="000B6FAF" w:rsidRDefault="000B6FAF" w:rsidP="00B12C35">
            <w:pPr>
              <w:rPr>
                <w:rFonts w:cstheme="minorHAnsi"/>
                <w:sz w:val="24"/>
                <w:szCs w:val="24"/>
              </w:rPr>
            </w:pPr>
          </w:p>
          <w:p w14:paraId="055BE3D5" w14:textId="77777777" w:rsidR="002A3C49" w:rsidRDefault="002A3C49" w:rsidP="00B12C35">
            <w:pPr>
              <w:rPr>
                <w:rFonts w:cstheme="minorHAnsi"/>
                <w:sz w:val="24"/>
                <w:szCs w:val="24"/>
              </w:rPr>
            </w:pPr>
          </w:p>
          <w:p w14:paraId="055BE3D6" w14:textId="77777777" w:rsidR="002A3C49" w:rsidRDefault="002A3C49" w:rsidP="00B12C35">
            <w:pPr>
              <w:rPr>
                <w:rFonts w:cstheme="minorHAnsi"/>
                <w:sz w:val="24"/>
                <w:szCs w:val="24"/>
              </w:rPr>
            </w:pPr>
          </w:p>
          <w:p w14:paraId="055BE3D7" w14:textId="77777777" w:rsidR="002A3C49" w:rsidRPr="008410D9" w:rsidRDefault="002A3C49" w:rsidP="00B12C35">
            <w:pPr>
              <w:rPr>
                <w:rFonts w:cstheme="minorHAnsi"/>
                <w:sz w:val="24"/>
                <w:szCs w:val="24"/>
              </w:rPr>
            </w:pPr>
          </w:p>
        </w:tc>
        <w:tc>
          <w:tcPr>
            <w:tcW w:w="9518" w:type="dxa"/>
            <w:vMerge w:val="restart"/>
          </w:tcPr>
          <w:p w14:paraId="055BE3D8" w14:textId="77777777" w:rsidR="000B6FAF" w:rsidRDefault="00BB6CBE" w:rsidP="000B6FAF">
            <w:pPr>
              <w:rPr>
                <w:rStyle w:val="Emphasis"/>
                <w:rFonts w:cs="Arial"/>
                <w:b/>
                <w:bCs/>
                <w:color w:val="252525"/>
                <w:sz w:val="24"/>
                <w:szCs w:val="24"/>
              </w:rPr>
            </w:pPr>
            <w:r w:rsidRPr="00BB6CBE">
              <w:rPr>
                <w:rStyle w:val="Emphasis"/>
                <w:rFonts w:cs="Arial"/>
                <w:b/>
                <w:bCs/>
                <w:color w:val="252525"/>
                <w:sz w:val="24"/>
                <w:szCs w:val="24"/>
              </w:rPr>
              <w:t>Explore the origins of the Eucharist</w:t>
            </w:r>
            <w:r>
              <w:rPr>
                <w:rStyle w:val="Emphasis"/>
                <w:rFonts w:cs="Arial"/>
                <w:b/>
                <w:bCs/>
                <w:color w:val="252525"/>
                <w:sz w:val="24"/>
                <w:szCs w:val="24"/>
              </w:rPr>
              <w:t xml:space="preserve"> (Catholic)</w:t>
            </w:r>
          </w:p>
          <w:p w14:paraId="055BE3D9" w14:textId="77777777" w:rsidR="002A3C49" w:rsidRPr="002A3C49" w:rsidRDefault="002A3C49" w:rsidP="00BB6CBE">
            <w:pPr>
              <w:pStyle w:val="ListParagraph"/>
              <w:numPr>
                <w:ilvl w:val="0"/>
                <w:numId w:val="13"/>
              </w:numPr>
              <w:rPr>
                <w:rFonts w:cstheme="minorHAnsi"/>
                <w:sz w:val="24"/>
                <w:szCs w:val="24"/>
              </w:rPr>
            </w:pPr>
            <w:r>
              <w:rPr>
                <w:rFonts w:cs="Arial"/>
                <w:sz w:val="24"/>
                <w:szCs w:val="24"/>
              </w:rPr>
              <w:t>V</w:t>
            </w:r>
            <w:r w:rsidRPr="00BB6CBE">
              <w:rPr>
                <w:rFonts w:cs="Arial"/>
                <w:sz w:val="24"/>
                <w:szCs w:val="24"/>
              </w:rPr>
              <w:t xml:space="preserve">iew the </w:t>
            </w:r>
            <w:r w:rsidR="00327B16">
              <w:fldChar w:fldCharType="begin"/>
            </w:r>
            <w:r w:rsidR="00327B16">
              <w:instrText xml:space="preserve"> HYPERLINK "http://www.togetheratonealtar.catholic.edu.au/explore/dsp-content.cfm?loadref=15" \t "_blank" </w:instrText>
            </w:r>
            <w:r w:rsidR="00327B16">
              <w:fldChar w:fldCharType="separate"/>
            </w:r>
            <w:r w:rsidRPr="00BB6CBE">
              <w:rPr>
                <w:rStyle w:val="Hyperlink"/>
                <w:rFonts w:cs="Arial"/>
                <w:color w:val="auto"/>
                <w:sz w:val="24"/>
                <w:szCs w:val="24"/>
              </w:rPr>
              <w:t xml:space="preserve">slide show </w:t>
            </w:r>
            <w:r w:rsidR="00327B16">
              <w:rPr>
                <w:rStyle w:val="Hyperlink"/>
                <w:rFonts w:cs="Arial"/>
                <w:color w:val="auto"/>
                <w:sz w:val="24"/>
                <w:szCs w:val="24"/>
              </w:rPr>
              <w:fldChar w:fldCharType="end"/>
            </w:r>
            <w:r w:rsidRPr="00BB6CBE">
              <w:rPr>
                <w:rFonts w:cs="Arial"/>
                <w:sz w:val="24"/>
                <w:szCs w:val="24"/>
              </w:rPr>
              <w:t xml:space="preserve">of the Last Supper. Students listen as the teacher explains that Jesus celebrated the Passover meal in Jerusalem with his disciples the night before he died. This meal, celebrated by Jesus, is now called the Last Supper. Students can learn about the importance of the Passover to the Jews at the Together at One Altar </w:t>
            </w:r>
            <w:hyperlink r:id="rId64" w:history="1">
              <w:r w:rsidRPr="00BB6CBE">
                <w:rPr>
                  <w:rStyle w:val="Hyperlink"/>
                  <w:rFonts w:cs="Arial"/>
                  <w:color w:val="auto"/>
                  <w:sz w:val="24"/>
                  <w:szCs w:val="24"/>
                </w:rPr>
                <w:t>website.</w:t>
              </w:r>
            </w:hyperlink>
          </w:p>
          <w:p w14:paraId="055BE3DA" w14:textId="77777777" w:rsidR="00BB6CBE" w:rsidRPr="00BB6CBE" w:rsidRDefault="00BB6CBE" w:rsidP="00BB6CBE">
            <w:pPr>
              <w:pStyle w:val="ListParagraph"/>
              <w:numPr>
                <w:ilvl w:val="0"/>
                <w:numId w:val="13"/>
              </w:numPr>
              <w:rPr>
                <w:rFonts w:cstheme="minorHAnsi"/>
                <w:sz w:val="24"/>
                <w:szCs w:val="24"/>
              </w:rPr>
            </w:pPr>
            <w:r>
              <w:rPr>
                <w:rFonts w:cs="Arial"/>
                <w:sz w:val="24"/>
                <w:szCs w:val="24"/>
              </w:rPr>
              <w:t>V</w:t>
            </w:r>
            <w:r w:rsidRPr="00BB6CBE">
              <w:rPr>
                <w:rFonts w:cs="Arial"/>
                <w:sz w:val="24"/>
                <w:szCs w:val="24"/>
              </w:rPr>
              <w:t>iew and discuss </w:t>
            </w:r>
            <w:r w:rsidR="00327B16">
              <w:fldChar w:fldCharType="begin"/>
            </w:r>
            <w:r w:rsidR="00327B16">
              <w:instrText xml:space="preserve"> HYPERLINK "http://www.togetheratonealtar.catholic.edu.au/explore/dsp</w:instrText>
            </w:r>
            <w:r w:rsidR="00327B16">
              <w:instrText xml:space="preserve">-content.cfm?loadref=21" \t "_blank" </w:instrText>
            </w:r>
            <w:r w:rsidR="00327B16">
              <w:fldChar w:fldCharType="separate"/>
            </w:r>
            <w:r w:rsidRPr="00BB6CBE">
              <w:rPr>
                <w:rStyle w:val="Hyperlink"/>
                <w:rFonts w:cs="Arial"/>
                <w:color w:val="auto"/>
                <w:sz w:val="24"/>
                <w:szCs w:val="24"/>
              </w:rPr>
              <w:t>the slideshow </w:t>
            </w:r>
            <w:r w:rsidR="00327B16">
              <w:rPr>
                <w:rStyle w:val="Hyperlink"/>
                <w:rFonts w:cs="Arial"/>
                <w:color w:val="auto"/>
                <w:sz w:val="24"/>
                <w:szCs w:val="24"/>
              </w:rPr>
              <w:fldChar w:fldCharType="end"/>
            </w:r>
            <w:r w:rsidRPr="00BB6CBE">
              <w:rPr>
                <w:rFonts w:cs="Arial"/>
                <w:sz w:val="24"/>
                <w:szCs w:val="24"/>
              </w:rPr>
              <w:t>of</w:t>
            </w:r>
            <w:r>
              <w:rPr>
                <w:rFonts w:cs="Arial"/>
                <w:sz w:val="24"/>
                <w:szCs w:val="24"/>
              </w:rPr>
              <w:t xml:space="preserve"> the Origins of the Eucharist.</w:t>
            </w:r>
          </w:p>
          <w:p w14:paraId="055BE3DB" w14:textId="77777777" w:rsidR="00BB6CBE" w:rsidRPr="00BB6CBE" w:rsidRDefault="00BB6CBE" w:rsidP="00BB6CBE">
            <w:pPr>
              <w:pStyle w:val="ListParagraph"/>
              <w:numPr>
                <w:ilvl w:val="0"/>
                <w:numId w:val="13"/>
              </w:numPr>
              <w:rPr>
                <w:rFonts w:cstheme="minorHAnsi"/>
                <w:sz w:val="24"/>
                <w:szCs w:val="24"/>
              </w:rPr>
            </w:pPr>
            <w:r w:rsidRPr="00BB6CBE">
              <w:rPr>
                <w:rFonts w:cs="Arial"/>
                <w:sz w:val="24"/>
                <w:szCs w:val="24"/>
              </w:rPr>
              <w:t>Students examine the three Gospel accounts of the Last Supper </w:t>
            </w:r>
            <w:r w:rsidR="00327B16">
              <w:fldChar w:fldCharType="begin"/>
            </w:r>
            <w:r w:rsidR="00327B16">
              <w:instrText xml:space="preserve"> HYPERLINK "http://www.togetheratonealtar.catholic.edu.au/explore/dsp-content.cfm?loadref=15" \t "_blank" </w:instrText>
            </w:r>
            <w:r w:rsidR="00327B16">
              <w:fldChar w:fldCharType="separate"/>
            </w:r>
            <w:r w:rsidRPr="00BB6CBE">
              <w:rPr>
                <w:rStyle w:val="Hyperlink"/>
                <w:rFonts w:cs="Arial"/>
                <w:color w:val="auto"/>
                <w:sz w:val="24"/>
                <w:szCs w:val="24"/>
              </w:rPr>
              <w:t>here</w:t>
            </w:r>
            <w:r w:rsidR="00327B16">
              <w:rPr>
                <w:rStyle w:val="Hyperlink"/>
                <w:rFonts w:cs="Arial"/>
                <w:color w:val="auto"/>
                <w:sz w:val="24"/>
                <w:szCs w:val="24"/>
              </w:rPr>
              <w:fldChar w:fldCharType="end"/>
            </w:r>
            <w:r w:rsidRPr="00BB6CBE">
              <w:rPr>
                <w:rFonts w:cs="Arial"/>
                <w:sz w:val="24"/>
                <w:szCs w:val="24"/>
              </w:rPr>
              <w:t> or by looking up: Luke 22:8-13,17-20; Matthew 26:17-19,26-30 and Mark 14:13-16,22-26. Students complete a </w:t>
            </w:r>
            <w:r w:rsidR="00327B16">
              <w:fldChar w:fldCharType="begin"/>
            </w:r>
            <w:r w:rsidR="00327B16">
              <w:instrText xml:space="preserve"> HYPERLINK "http://www.classtools.net/education-games-php/venn_intro" \t "_blank" </w:instrText>
            </w:r>
            <w:r w:rsidR="00327B16">
              <w:fldChar w:fldCharType="separate"/>
            </w:r>
            <w:r w:rsidRPr="00BB6CBE">
              <w:rPr>
                <w:rStyle w:val="Hyperlink"/>
                <w:rFonts w:cs="Arial"/>
                <w:color w:val="auto"/>
                <w:sz w:val="24"/>
                <w:szCs w:val="24"/>
              </w:rPr>
              <w:t>thee circle Venn diagram</w:t>
            </w:r>
            <w:r w:rsidR="00327B16">
              <w:rPr>
                <w:rStyle w:val="Hyperlink"/>
                <w:rFonts w:cs="Arial"/>
                <w:color w:val="auto"/>
                <w:sz w:val="24"/>
                <w:szCs w:val="24"/>
              </w:rPr>
              <w:fldChar w:fldCharType="end"/>
            </w:r>
            <w:r w:rsidRPr="00BB6CBE">
              <w:rPr>
                <w:rFonts w:cs="Arial"/>
                <w:sz w:val="24"/>
                <w:szCs w:val="24"/>
              </w:rPr>
              <w:t> to compare the three accounts. They complete an </w:t>
            </w:r>
            <w:hyperlink r:id="rId65" w:history="1">
              <w:r w:rsidRPr="00BB6CBE">
                <w:rPr>
                  <w:rStyle w:val="Hyperlink"/>
                  <w:rFonts w:cs="Arial"/>
                  <w:color w:val="auto"/>
                  <w:sz w:val="24"/>
                  <w:szCs w:val="24"/>
                </w:rPr>
                <w:t>emotions map strategy</w:t>
              </w:r>
            </w:hyperlink>
            <w:r w:rsidRPr="00BB6CBE">
              <w:rPr>
                <w:rFonts w:cs="Arial"/>
                <w:sz w:val="24"/>
                <w:szCs w:val="24"/>
              </w:rPr>
              <w:t> to discuss the way the disciples and Jesus might have been feeling that night. How important might it have been to share that meal together the night before Jesus died? How special would that</w:t>
            </w:r>
            <w:r>
              <w:rPr>
                <w:rFonts w:cs="Arial"/>
                <w:sz w:val="24"/>
                <w:szCs w:val="24"/>
              </w:rPr>
              <w:t xml:space="preserve"> memory be for Jesus' friends?</w:t>
            </w:r>
          </w:p>
          <w:p w14:paraId="055BE3DC" w14:textId="77777777" w:rsidR="00BB6CBE" w:rsidRPr="002A3C49" w:rsidRDefault="00BB6CBE" w:rsidP="00BB6CBE">
            <w:pPr>
              <w:pStyle w:val="ListParagraph"/>
              <w:numPr>
                <w:ilvl w:val="0"/>
                <w:numId w:val="13"/>
              </w:numPr>
              <w:rPr>
                <w:rFonts w:cstheme="minorHAnsi"/>
                <w:sz w:val="24"/>
                <w:szCs w:val="24"/>
              </w:rPr>
            </w:pPr>
            <w:r w:rsidRPr="00BB6CBE">
              <w:rPr>
                <w:rFonts w:cs="Arial"/>
                <w:sz w:val="24"/>
                <w:szCs w:val="24"/>
              </w:rPr>
              <w:t>Students listen to </w:t>
            </w:r>
            <w:r w:rsidR="00327B16">
              <w:fldChar w:fldCharType="begin"/>
            </w:r>
            <w:r w:rsidR="00327B16">
              <w:instrText xml:space="preserve"> HYPERLINK "http://www.togetheratonealtar.catholic.edu.au/explore/dsp-content.cfm?loadref=17" \t "_blank" </w:instrText>
            </w:r>
            <w:r w:rsidR="00327B16">
              <w:fldChar w:fldCharType="separate"/>
            </w:r>
            <w:r w:rsidRPr="00BB6CBE">
              <w:rPr>
                <w:rStyle w:val="Hyperlink"/>
                <w:rFonts w:cs="Arial"/>
                <w:color w:val="auto"/>
                <w:sz w:val="24"/>
                <w:szCs w:val="24"/>
              </w:rPr>
              <w:t>the Emmaus story</w:t>
            </w:r>
            <w:r w:rsidR="00327B16">
              <w:rPr>
                <w:rStyle w:val="Hyperlink"/>
                <w:rFonts w:cs="Arial"/>
                <w:color w:val="auto"/>
                <w:sz w:val="24"/>
                <w:szCs w:val="24"/>
              </w:rPr>
              <w:fldChar w:fldCharType="end"/>
            </w:r>
            <w:r w:rsidRPr="00BB6CBE">
              <w:rPr>
                <w:rFonts w:cs="Arial"/>
                <w:sz w:val="24"/>
                <w:szCs w:val="24"/>
              </w:rPr>
              <w:t> from Luke 24:13-35 which takes place after Jesus has been dead for three days. Students compare how the two friends of Jesus were feeling as they were walking on the road before they met Jesus and after when he sat down and broke bread with them. How might that meal with Jesus have sustained and nourished their spirits in that time of sadness?</w:t>
            </w:r>
          </w:p>
          <w:p w14:paraId="055BE3DD" w14:textId="77777777" w:rsidR="002A3C49" w:rsidRPr="002A3C49" w:rsidRDefault="002A3C49" w:rsidP="002A3C49">
            <w:pPr>
              <w:pStyle w:val="ListParagraph"/>
              <w:numPr>
                <w:ilvl w:val="0"/>
                <w:numId w:val="13"/>
              </w:numPr>
              <w:rPr>
                <w:rFonts w:cstheme="minorHAnsi"/>
                <w:sz w:val="24"/>
                <w:szCs w:val="24"/>
              </w:rPr>
            </w:pPr>
            <w:r w:rsidRPr="002A3C49">
              <w:rPr>
                <w:rFonts w:cs="Arial"/>
                <w:sz w:val="24"/>
                <w:szCs w:val="24"/>
              </w:rPr>
              <w:t xml:space="preserve">Examine and discuss the nine purposes of the Mass outlined on the Together at One Altar </w:t>
            </w:r>
            <w:r w:rsidR="00327B16">
              <w:fldChar w:fldCharType="begin"/>
            </w:r>
            <w:r w:rsidR="00327B16">
              <w:instrText xml:space="preserve"> HYPERLINK "http://www.togetheratonealtar.catholic.edu.au/explore/dsp-cont</w:instrText>
            </w:r>
            <w:r w:rsidR="00327B16">
              <w:instrText xml:space="preserve">ent.cfm?loadref=22" \t "_blank" </w:instrText>
            </w:r>
            <w:r w:rsidR="00327B16">
              <w:fldChar w:fldCharType="separate"/>
            </w:r>
            <w:r w:rsidRPr="002A3C49">
              <w:rPr>
                <w:rStyle w:val="Hyperlink"/>
                <w:rFonts w:cs="Arial"/>
                <w:color w:val="auto"/>
                <w:sz w:val="24"/>
                <w:szCs w:val="24"/>
              </w:rPr>
              <w:t>website.</w:t>
            </w:r>
            <w:r w:rsidR="00327B16">
              <w:rPr>
                <w:rStyle w:val="Hyperlink"/>
                <w:rFonts w:cs="Arial"/>
                <w:color w:val="auto"/>
                <w:sz w:val="24"/>
                <w:szCs w:val="24"/>
              </w:rPr>
              <w:fldChar w:fldCharType="end"/>
            </w:r>
          </w:p>
          <w:p w14:paraId="055BE3DE" w14:textId="77777777" w:rsidR="002A3C49" w:rsidRPr="002A3C49" w:rsidRDefault="002A3C49" w:rsidP="002A3C49">
            <w:pPr>
              <w:pStyle w:val="ListParagraph"/>
              <w:numPr>
                <w:ilvl w:val="0"/>
                <w:numId w:val="13"/>
              </w:numPr>
              <w:rPr>
                <w:rFonts w:cstheme="minorHAnsi"/>
                <w:sz w:val="24"/>
                <w:szCs w:val="24"/>
              </w:rPr>
            </w:pPr>
            <w:r w:rsidRPr="002A3C49">
              <w:rPr>
                <w:rFonts w:cs="Arial"/>
                <w:sz w:val="24"/>
                <w:szCs w:val="24"/>
              </w:rPr>
              <w:t xml:space="preserve">Explore what it means when the Priest says "Go forth and announce the Gospel of the Lord in the way you speak and act " during the </w:t>
            </w:r>
            <w:r w:rsidR="00327B16">
              <w:fldChar w:fldCharType="begin"/>
            </w:r>
            <w:r w:rsidR="00327B16">
              <w:instrText xml:space="preserve"> HYPERLINK "http://www.togetheratonealtar.catholic.edu.au/receive/dsp-content.cfm?loadref=43" \t "_blank" </w:instrText>
            </w:r>
            <w:r w:rsidR="00327B16">
              <w:fldChar w:fldCharType="separate"/>
            </w:r>
            <w:r w:rsidRPr="002A3C49">
              <w:rPr>
                <w:rStyle w:val="Hyperlink"/>
                <w:rFonts w:cs="Arial"/>
                <w:color w:val="auto"/>
                <w:sz w:val="24"/>
                <w:szCs w:val="24"/>
              </w:rPr>
              <w:t>dismissal</w:t>
            </w:r>
            <w:r w:rsidR="00327B16">
              <w:rPr>
                <w:rStyle w:val="Hyperlink"/>
                <w:rFonts w:cs="Arial"/>
                <w:color w:val="auto"/>
                <w:sz w:val="24"/>
                <w:szCs w:val="24"/>
              </w:rPr>
              <w:fldChar w:fldCharType="end"/>
            </w:r>
            <w:r w:rsidRPr="002A3C49">
              <w:rPr>
                <w:rFonts w:cs="Arial"/>
                <w:sz w:val="24"/>
                <w:szCs w:val="24"/>
              </w:rPr>
              <w:t xml:space="preserve"> part of the Mass. They discuss what it looks like to live according to Jesus’ new commandment of charity (love) and caring for the wellbeing of others.</w:t>
            </w:r>
          </w:p>
          <w:p w14:paraId="055BE3DF" w14:textId="77777777" w:rsidR="002A3C49" w:rsidRPr="002A3C49" w:rsidRDefault="002A3C49" w:rsidP="002A3C49">
            <w:pPr>
              <w:rPr>
                <w:rFonts w:cstheme="minorHAnsi"/>
                <w:sz w:val="24"/>
                <w:szCs w:val="24"/>
              </w:rPr>
            </w:pPr>
          </w:p>
        </w:tc>
        <w:tc>
          <w:tcPr>
            <w:tcW w:w="3882" w:type="dxa"/>
            <w:vMerge w:val="restart"/>
          </w:tcPr>
          <w:p w14:paraId="055BE3E0" w14:textId="77777777" w:rsidR="000B6FAF" w:rsidRDefault="000B6FAF" w:rsidP="009E23CF">
            <w:pPr>
              <w:rPr>
                <w:rFonts w:cstheme="minorHAnsi"/>
                <w:sz w:val="24"/>
                <w:szCs w:val="24"/>
              </w:rPr>
            </w:pPr>
          </w:p>
          <w:p w14:paraId="055BE3E1" w14:textId="77777777" w:rsidR="000B6FAF" w:rsidRDefault="000B6FAF" w:rsidP="009E23CF">
            <w:pPr>
              <w:rPr>
                <w:rFonts w:cstheme="minorHAnsi"/>
                <w:sz w:val="24"/>
                <w:szCs w:val="24"/>
              </w:rPr>
            </w:pPr>
          </w:p>
          <w:p w14:paraId="055BE3E2" w14:textId="77777777" w:rsidR="000B6FAF" w:rsidRDefault="000B6FAF" w:rsidP="009E23CF">
            <w:pPr>
              <w:rPr>
                <w:rFonts w:cstheme="minorHAnsi"/>
                <w:sz w:val="24"/>
                <w:szCs w:val="24"/>
              </w:rPr>
            </w:pPr>
          </w:p>
          <w:p w14:paraId="055BE3E3" w14:textId="77777777" w:rsidR="000B6FAF" w:rsidRDefault="000B6FAF" w:rsidP="009E23CF">
            <w:pPr>
              <w:rPr>
                <w:rFonts w:cstheme="minorHAnsi"/>
                <w:sz w:val="24"/>
                <w:szCs w:val="24"/>
              </w:rPr>
            </w:pPr>
          </w:p>
          <w:p w14:paraId="055BE3E4" w14:textId="77777777" w:rsidR="000B6FAF" w:rsidRDefault="000B6FAF" w:rsidP="009E23CF">
            <w:pPr>
              <w:rPr>
                <w:rFonts w:cstheme="minorHAnsi"/>
                <w:sz w:val="24"/>
                <w:szCs w:val="24"/>
              </w:rPr>
            </w:pPr>
          </w:p>
          <w:p w14:paraId="055BE3E5" w14:textId="77777777" w:rsidR="000B6FAF" w:rsidRDefault="000B6FAF" w:rsidP="009E23CF">
            <w:pPr>
              <w:rPr>
                <w:rFonts w:cstheme="minorHAnsi"/>
                <w:sz w:val="24"/>
                <w:szCs w:val="24"/>
              </w:rPr>
            </w:pPr>
          </w:p>
          <w:p w14:paraId="055BE3E6" w14:textId="77777777" w:rsidR="000B6FAF" w:rsidRDefault="000B6FAF" w:rsidP="009E23CF">
            <w:pPr>
              <w:rPr>
                <w:rFonts w:cstheme="minorHAnsi"/>
                <w:sz w:val="24"/>
                <w:szCs w:val="24"/>
              </w:rPr>
            </w:pPr>
          </w:p>
          <w:p w14:paraId="055BE3E7" w14:textId="77777777" w:rsidR="000B6FAF" w:rsidRDefault="000B6FAF" w:rsidP="009E23CF">
            <w:pPr>
              <w:rPr>
                <w:rFonts w:cstheme="minorHAnsi"/>
                <w:sz w:val="24"/>
                <w:szCs w:val="24"/>
              </w:rPr>
            </w:pPr>
          </w:p>
          <w:p w14:paraId="055BE3E8" w14:textId="77777777" w:rsidR="000B6FAF" w:rsidRDefault="000B6FAF" w:rsidP="009E23CF">
            <w:pPr>
              <w:rPr>
                <w:rFonts w:cstheme="minorHAnsi"/>
                <w:sz w:val="24"/>
                <w:szCs w:val="24"/>
              </w:rPr>
            </w:pPr>
          </w:p>
          <w:p w14:paraId="055BE3E9" w14:textId="77777777" w:rsidR="000B6FAF" w:rsidRPr="009E23CF" w:rsidRDefault="000B6FAF" w:rsidP="009E23CF">
            <w:pPr>
              <w:rPr>
                <w:rFonts w:cstheme="minorHAnsi"/>
                <w:sz w:val="24"/>
                <w:szCs w:val="24"/>
              </w:rPr>
            </w:pPr>
          </w:p>
        </w:tc>
      </w:tr>
      <w:tr w:rsidR="000B6FAF" w14:paraId="055BE3F3" w14:textId="77777777" w:rsidTr="009E23CF">
        <w:tc>
          <w:tcPr>
            <w:tcW w:w="2214" w:type="dxa"/>
            <w:shd w:val="clear" w:color="auto" w:fill="F79646" w:themeFill="accent6"/>
          </w:tcPr>
          <w:p w14:paraId="055BE3EB" w14:textId="77777777" w:rsidR="000B6FAF" w:rsidRDefault="000B6FAF" w:rsidP="00B12C35">
            <w:pPr>
              <w:rPr>
                <w:rFonts w:cstheme="minorHAnsi"/>
                <w:sz w:val="24"/>
                <w:szCs w:val="24"/>
              </w:rPr>
            </w:pPr>
            <w:r w:rsidRPr="008410D9">
              <w:rPr>
                <w:rFonts w:cstheme="minorHAnsi"/>
                <w:sz w:val="24"/>
                <w:szCs w:val="24"/>
              </w:rPr>
              <w:t>Sorting Out</w:t>
            </w:r>
          </w:p>
          <w:p w14:paraId="055BE3EC" w14:textId="77777777" w:rsidR="000B6FAF" w:rsidRDefault="000B6FAF" w:rsidP="00B12C35">
            <w:pPr>
              <w:rPr>
                <w:rFonts w:cstheme="minorHAnsi"/>
                <w:sz w:val="24"/>
                <w:szCs w:val="24"/>
              </w:rPr>
            </w:pPr>
          </w:p>
          <w:p w14:paraId="055BE3ED" w14:textId="77777777" w:rsidR="000B6FAF" w:rsidRDefault="000B6FAF" w:rsidP="00B12C35">
            <w:pPr>
              <w:rPr>
                <w:rFonts w:cstheme="minorHAnsi"/>
                <w:sz w:val="24"/>
                <w:szCs w:val="24"/>
              </w:rPr>
            </w:pPr>
            <w:r w:rsidRPr="00B5235B">
              <w:rPr>
                <w:rFonts w:ascii="Arial Narrow" w:hAnsi="Arial Narrow"/>
                <w:b/>
                <w:noProof/>
                <w:lang w:val="en-US" w:eastAsia="en-US"/>
              </w:rPr>
              <w:drawing>
                <wp:inline distT="0" distB="0" distL="0" distR="0" wp14:anchorId="055BE429" wp14:editId="055BE42A">
                  <wp:extent cx="795802" cy="8178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055BE3EE" w14:textId="77777777" w:rsidR="000B6FAF" w:rsidRDefault="000B6FAF" w:rsidP="00B12C35">
            <w:pPr>
              <w:rPr>
                <w:rFonts w:cstheme="minorHAnsi"/>
                <w:sz w:val="24"/>
                <w:szCs w:val="24"/>
              </w:rPr>
            </w:pPr>
          </w:p>
          <w:p w14:paraId="055BE3EF" w14:textId="77777777" w:rsidR="000B6FAF" w:rsidRDefault="000B6FAF" w:rsidP="00B12C35">
            <w:pPr>
              <w:rPr>
                <w:rFonts w:cstheme="minorHAnsi"/>
                <w:sz w:val="24"/>
                <w:szCs w:val="24"/>
              </w:rPr>
            </w:pPr>
          </w:p>
          <w:p w14:paraId="055BE3F0" w14:textId="77777777" w:rsidR="000B6FAF" w:rsidRPr="008410D9" w:rsidRDefault="000B6FAF" w:rsidP="00B12C35">
            <w:pPr>
              <w:rPr>
                <w:rFonts w:cstheme="minorHAnsi"/>
                <w:sz w:val="24"/>
                <w:szCs w:val="24"/>
              </w:rPr>
            </w:pPr>
          </w:p>
        </w:tc>
        <w:tc>
          <w:tcPr>
            <w:tcW w:w="9518" w:type="dxa"/>
            <w:vMerge/>
          </w:tcPr>
          <w:p w14:paraId="055BE3F1" w14:textId="77777777" w:rsidR="000B6FAF" w:rsidRPr="00366AD2" w:rsidRDefault="000B6FAF" w:rsidP="00366AD2">
            <w:pPr>
              <w:pStyle w:val="ListParagraph"/>
              <w:numPr>
                <w:ilvl w:val="0"/>
                <w:numId w:val="13"/>
              </w:numPr>
              <w:rPr>
                <w:rFonts w:cstheme="minorHAnsi"/>
                <w:sz w:val="24"/>
                <w:szCs w:val="24"/>
              </w:rPr>
            </w:pPr>
          </w:p>
        </w:tc>
        <w:tc>
          <w:tcPr>
            <w:tcW w:w="3882" w:type="dxa"/>
            <w:vMerge/>
          </w:tcPr>
          <w:p w14:paraId="055BE3F2" w14:textId="77777777" w:rsidR="000B6FAF" w:rsidRPr="00366AD2" w:rsidRDefault="000B6FAF" w:rsidP="00366AD2">
            <w:pPr>
              <w:pStyle w:val="ListParagraph"/>
              <w:numPr>
                <w:ilvl w:val="0"/>
                <w:numId w:val="13"/>
              </w:numPr>
              <w:rPr>
                <w:rFonts w:cstheme="minorHAnsi"/>
                <w:sz w:val="24"/>
                <w:szCs w:val="24"/>
              </w:rPr>
            </w:pPr>
          </w:p>
        </w:tc>
      </w:tr>
      <w:tr w:rsidR="009E23CF" w14:paraId="055BE3FC" w14:textId="77777777" w:rsidTr="009E23CF">
        <w:tc>
          <w:tcPr>
            <w:tcW w:w="2214" w:type="dxa"/>
            <w:shd w:val="clear" w:color="auto" w:fill="FFFF00"/>
          </w:tcPr>
          <w:p w14:paraId="055BE3F4" w14:textId="77777777" w:rsidR="009E23CF" w:rsidRDefault="009E23CF" w:rsidP="00B12C35">
            <w:pPr>
              <w:rPr>
                <w:rFonts w:cstheme="minorHAnsi"/>
                <w:sz w:val="24"/>
                <w:szCs w:val="24"/>
              </w:rPr>
            </w:pPr>
            <w:r w:rsidRPr="008410D9">
              <w:rPr>
                <w:rFonts w:cstheme="minorHAnsi"/>
                <w:sz w:val="24"/>
                <w:szCs w:val="24"/>
              </w:rPr>
              <w:lastRenderedPageBreak/>
              <w:t xml:space="preserve">Communicating </w:t>
            </w:r>
          </w:p>
          <w:p w14:paraId="055BE3F5"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055BE42B" wp14:editId="055BE42C">
                  <wp:extent cx="829277" cy="815004"/>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055BE3F6" w14:textId="77777777" w:rsidR="009E23CF" w:rsidRDefault="009E23CF" w:rsidP="00B12C35">
            <w:pPr>
              <w:rPr>
                <w:rFonts w:cstheme="minorHAnsi"/>
                <w:sz w:val="24"/>
                <w:szCs w:val="24"/>
              </w:rPr>
            </w:pPr>
          </w:p>
          <w:p w14:paraId="055BE3F7" w14:textId="77777777" w:rsidR="009E23CF" w:rsidRDefault="009E23CF" w:rsidP="00B12C35">
            <w:pPr>
              <w:rPr>
                <w:rFonts w:cstheme="minorHAnsi"/>
                <w:sz w:val="24"/>
                <w:szCs w:val="24"/>
              </w:rPr>
            </w:pPr>
          </w:p>
          <w:p w14:paraId="055BE3F8" w14:textId="77777777" w:rsidR="005163C9" w:rsidRPr="008410D9" w:rsidRDefault="005163C9" w:rsidP="00B12C35">
            <w:pPr>
              <w:rPr>
                <w:rFonts w:cstheme="minorHAnsi"/>
                <w:sz w:val="24"/>
                <w:szCs w:val="24"/>
              </w:rPr>
            </w:pPr>
          </w:p>
        </w:tc>
        <w:tc>
          <w:tcPr>
            <w:tcW w:w="9518" w:type="dxa"/>
          </w:tcPr>
          <w:p w14:paraId="055BE3F9" w14:textId="77777777" w:rsidR="002A3C49" w:rsidRPr="002A3C49" w:rsidRDefault="002A3C49" w:rsidP="002A3C49">
            <w:pPr>
              <w:rPr>
                <w:rFonts w:cstheme="minorHAnsi"/>
                <w:color w:val="FF0000"/>
                <w:sz w:val="24"/>
                <w:szCs w:val="24"/>
              </w:rPr>
            </w:pPr>
            <w:r w:rsidRPr="002A3C49">
              <w:rPr>
                <w:rFonts w:cstheme="minorHAnsi"/>
                <w:b/>
                <w:i/>
                <w:color w:val="FF0000"/>
                <w:sz w:val="24"/>
                <w:szCs w:val="24"/>
                <w:u w:val="single"/>
              </w:rPr>
              <w:t>Focus Assessment 3</w:t>
            </w:r>
            <w:r w:rsidRPr="002A3C49">
              <w:rPr>
                <w:rFonts w:cstheme="minorHAnsi"/>
                <w:color w:val="FF0000"/>
                <w:sz w:val="24"/>
                <w:szCs w:val="24"/>
              </w:rPr>
              <w:t xml:space="preserve">: </w:t>
            </w:r>
            <w:r w:rsidRPr="002A3C49">
              <w:rPr>
                <w:rFonts w:cs="Arial"/>
                <w:color w:val="FF0000"/>
                <w:sz w:val="24"/>
                <w:szCs w:val="24"/>
              </w:rPr>
              <w:t xml:space="preserve">Investigate the many ways the school/parish celebration of the Eucharist strengthens, nourishes and sustains their school community of believers. One way to do this is examine and reflect on photographs taken by the teacher that show the school community participating in different parts of the Mass as well as some images of living the Eucharist (Caritas, love) outside of the Mass. Students work in teams of two or three to develop text to go with each picture to demonstrate their understanding of how the community is being nourished and sustained by the Eucharist. For example next to an image of students offering each other the sign of peace, a student might write that shaking hands at the sign of peace makes us feel that we belong and that others wish us well and to find peace on the journey of life. Images and text could be presented using </w:t>
            </w:r>
            <w:r w:rsidR="00327B16">
              <w:fldChar w:fldCharType="begin"/>
            </w:r>
            <w:r w:rsidR="00327B16">
              <w:instrText xml:space="preserve"> HYPERLINK "http://photopeach.com/" \t "_blank" </w:instrText>
            </w:r>
            <w:r w:rsidR="00327B16">
              <w:fldChar w:fldCharType="separate"/>
            </w:r>
            <w:r w:rsidRPr="002A3C49">
              <w:rPr>
                <w:rStyle w:val="Hyperlink"/>
                <w:rFonts w:cs="Arial"/>
                <w:color w:val="FF0000"/>
                <w:sz w:val="24"/>
                <w:szCs w:val="24"/>
              </w:rPr>
              <w:t>Photopeach</w:t>
            </w:r>
            <w:r w:rsidR="00327B16">
              <w:rPr>
                <w:rStyle w:val="Hyperlink"/>
                <w:rFonts w:cs="Arial"/>
                <w:color w:val="FF0000"/>
                <w:sz w:val="24"/>
                <w:szCs w:val="24"/>
              </w:rPr>
              <w:fldChar w:fldCharType="end"/>
            </w:r>
            <w:r w:rsidRPr="002A3C49">
              <w:rPr>
                <w:rFonts w:cs="Arial"/>
                <w:color w:val="FF0000"/>
                <w:sz w:val="24"/>
                <w:szCs w:val="24"/>
              </w:rPr>
              <w:t xml:space="preserve"> for PC or </w:t>
            </w:r>
            <w:r w:rsidR="00327B16">
              <w:fldChar w:fldCharType="begin"/>
            </w:r>
            <w:r w:rsidR="00327B16">
              <w:instrText xml:space="preserve"> HYPERLINK "http://www.haikudeck.com/" \t "_blank" </w:instrText>
            </w:r>
            <w:r w:rsidR="00327B16">
              <w:fldChar w:fldCharType="separate"/>
            </w:r>
            <w:r w:rsidRPr="002A3C49">
              <w:rPr>
                <w:rStyle w:val="Hyperlink"/>
                <w:rFonts w:cs="Arial"/>
                <w:color w:val="FF0000"/>
                <w:sz w:val="24"/>
                <w:szCs w:val="24"/>
              </w:rPr>
              <w:t>Haiku deck</w:t>
            </w:r>
            <w:r w:rsidR="00327B16">
              <w:rPr>
                <w:rStyle w:val="Hyperlink"/>
                <w:rFonts w:cs="Arial"/>
                <w:color w:val="FF0000"/>
                <w:sz w:val="24"/>
                <w:szCs w:val="24"/>
              </w:rPr>
              <w:fldChar w:fldCharType="end"/>
            </w:r>
            <w:r w:rsidRPr="002A3C49">
              <w:rPr>
                <w:rFonts w:cs="Arial"/>
                <w:color w:val="FF0000"/>
                <w:sz w:val="24"/>
                <w:szCs w:val="24"/>
              </w:rPr>
              <w:t xml:space="preserve"> for Mac and iPad.</w:t>
            </w:r>
          </w:p>
          <w:p w14:paraId="055BE3FA" w14:textId="77777777" w:rsidR="009E23CF" w:rsidRPr="002A3C49" w:rsidRDefault="009E23CF" w:rsidP="002A3C49">
            <w:pPr>
              <w:rPr>
                <w:rFonts w:cstheme="minorHAnsi"/>
                <w:color w:val="FF0000"/>
                <w:sz w:val="24"/>
                <w:szCs w:val="24"/>
              </w:rPr>
            </w:pPr>
          </w:p>
        </w:tc>
        <w:tc>
          <w:tcPr>
            <w:tcW w:w="3882" w:type="dxa"/>
          </w:tcPr>
          <w:p w14:paraId="055BE3FB" w14:textId="77777777" w:rsidR="009E23CF" w:rsidRPr="000B6FAF" w:rsidRDefault="009E23CF" w:rsidP="000B6FAF">
            <w:pPr>
              <w:rPr>
                <w:rFonts w:cstheme="minorHAnsi"/>
                <w:sz w:val="24"/>
                <w:szCs w:val="24"/>
              </w:rPr>
            </w:pPr>
          </w:p>
        </w:tc>
      </w:tr>
      <w:tr w:rsidR="009E23CF" w14:paraId="055BE403" w14:textId="77777777" w:rsidTr="009E23CF">
        <w:tc>
          <w:tcPr>
            <w:tcW w:w="2214" w:type="dxa"/>
            <w:shd w:val="clear" w:color="auto" w:fill="E5DFEC" w:themeFill="accent4" w:themeFillTint="33"/>
          </w:tcPr>
          <w:p w14:paraId="055BE3FD" w14:textId="77777777" w:rsidR="009E23CF" w:rsidRDefault="009E23CF" w:rsidP="00B12C35">
            <w:pPr>
              <w:rPr>
                <w:rFonts w:cstheme="minorHAnsi"/>
                <w:sz w:val="24"/>
                <w:szCs w:val="24"/>
              </w:rPr>
            </w:pPr>
            <w:r w:rsidRPr="008410D9">
              <w:rPr>
                <w:rFonts w:cstheme="minorHAnsi"/>
                <w:sz w:val="24"/>
                <w:szCs w:val="24"/>
              </w:rPr>
              <w:t xml:space="preserve">Reflecting and Evaluating </w:t>
            </w:r>
          </w:p>
          <w:p w14:paraId="055BE3FE"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055BE42D" wp14:editId="055BE42E">
                  <wp:extent cx="938486" cy="953837"/>
                  <wp:effectExtent l="0" t="0" r="1905"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055BE3FF" w14:textId="77777777" w:rsidR="009E23CF" w:rsidRDefault="009E23CF" w:rsidP="00B12C35">
            <w:pPr>
              <w:rPr>
                <w:rFonts w:cstheme="minorHAnsi"/>
                <w:sz w:val="24"/>
                <w:szCs w:val="24"/>
              </w:rPr>
            </w:pPr>
          </w:p>
          <w:p w14:paraId="055BE400" w14:textId="77777777" w:rsidR="009E23CF" w:rsidRPr="008410D9" w:rsidRDefault="009E23CF" w:rsidP="00B12C35">
            <w:pPr>
              <w:rPr>
                <w:rFonts w:cstheme="minorHAnsi"/>
                <w:sz w:val="24"/>
                <w:szCs w:val="24"/>
              </w:rPr>
            </w:pPr>
          </w:p>
        </w:tc>
        <w:tc>
          <w:tcPr>
            <w:tcW w:w="9518" w:type="dxa"/>
          </w:tcPr>
          <w:p w14:paraId="055BE401" w14:textId="77777777" w:rsidR="009E23CF" w:rsidRPr="000B6FAF" w:rsidRDefault="009E23CF" w:rsidP="000B6FAF">
            <w:pPr>
              <w:rPr>
                <w:rFonts w:cstheme="minorHAnsi"/>
                <w:sz w:val="24"/>
                <w:szCs w:val="24"/>
              </w:rPr>
            </w:pPr>
          </w:p>
        </w:tc>
        <w:tc>
          <w:tcPr>
            <w:tcW w:w="3882" w:type="dxa"/>
          </w:tcPr>
          <w:p w14:paraId="055BE402" w14:textId="77777777" w:rsidR="009E23CF" w:rsidRPr="000B6FAF" w:rsidRDefault="009E23CF" w:rsidP="000B6FAF">
            <w:pPr>
              <w:ind w:left="360"/>
              <w:rPr>
                <w:rFonts w:cstheme="minorHAnsi"/>
                <w:sz w:val="24"/>
                <w:szCs w:val="24"/>
              </w:rPr>
            </w:pPr>
          </w:p>
        </w:tc>
      </w:tr>
    </w:tbl>
    <w:p w14:paraId="055BE404" w14:textId="77777777" w:rsidR="00825568" w:rsidRDefault="00825568" w:rsidP="006F7A58">
      <w:pPr>
        <w:rPr>
          <w:rFonts w:cstheme="minorHAnsi"/>
          <w:sz w:val="28"/>
          <w:szCs w:val="28"/>
        </w:rPr>
      </w:pPr>
    </w:p>
    <w:p w14:paraId="0DFE6257" w14:textId="461D2350" w:rsidR="00327B16" w:rsidRPr="00327B16" w:rsidRDefault="00327B16" w:rsidP="00327B16">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bookmarkStart w:id="0" w:name="_GoBack"/>
      <w:bookmarkEnd w:id="0"/>
    </w:p>
    <w:tbl>
      <w:tblPr>
        <w:tblStyle w:val="TableGrid"/>
        <w:tblW w:w="0" w:type="auto"/>
        <w:tblLook w:val="04A0" w:firstRow="1" w:lastRow="0" w:firstColumn="1" w:lastColumn="0" w:noHBand="0" w:noVBand="1"/>
      </w:tblPr>
      <w:tblGrid>
        <w:gridCol w:w="2988"/>
        <w:gridCol w:w="12344"/>
      </w:tblGrid>
      <w:tr w:rsidR="00327B16" w:rsidRPr="00DF1410" w14:paraId="3A947904" w14:textId="77777777" w:rsidTr="002C0B67">
        <w:tc>
          <w:tcPr>
            <w:tcW w:w="2988" w:type="dxa"/>
            <w:shd w:val="clear" w:color="auto" w:fill="E6E6E6"/>
          </w:tcPr>
          <w:p w14:paraId="730F51D5" w14:textId="77777777" w:rsidR="00327B16" w:rsidRPr="00C8359A" w:rsidRDefault="00327B16" w:rsidP="002C0B67">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2DC35B5B" w14:textId="77777777" w:rsidR="00327B16" w:rsidRPr="00DF1410" w:rsidRDefault="00327B16" w:rsidP="002C0B67">
            <w:pPr>
              <w:rPr>
                <w:rFonts w:asciiTheme="majorHAnsi" w:hAnsiTheme="majorHAnsi" w:cs="Helvetica"/>
                <w:noProof/>
                <w:sz w:val="28"/>
              </w:rPr>
            </w:pPr>
          </w:p>
        </w:tc>
      </w:tr>
      <w:tr w:rsidR="00327B16" w:rsidRPr="00DF1410" w14:paraId="5FD2B412" w14:textId="77777777" w:rsidTr="002C0B67">
        <w:tc>
          <w:tcPr>
            <w:tcW w:w="2988" w:type="dxa"/>
            <w:shd w:val="clear" w:color="auto" w:fill="E6E6E6"/>
          </w:tcPr>
          <w:p w14:paraId="6CF368D0" w14:textId="77777777" w:rsidR="00327B16" w:rsidRPr="00C8359A" w:rsidRDefault="00327B16" w:rsidP="002C0B67">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5108F603" w14:textId="77777777" w:rsidR="00327B16" w:rsidRPr="00DF1410" w:rsidRDefault="00327B16" w:rsidP="002C0B67">
            <w:pPr>
              <w:rPr>
                <w:rFonts w:asciiTheme="majorHAnsi" w:hAnsiTheme="majorHAnsi" w:cs="Helvetica"/>
                <w:noProof/>
                <w:sz w:val="28"/>
              </w:rPr>
            </w:pPr>
          </w:p>
        </w:tc>
      </w:tr>
      <w:tr w:rsidR="00327B16" w:rsidRPr="00DF1410" w14:paraId="675CBAFC" w14:textId="77777777" w:rsidTr="002C0B67">
        <w:tc>
          <w:tcPr>
            <w:tcW w:w="2988" w:type="dxa"/>
            <w:shd w:val="clear" w:color="auto" w:fill="E6E6E6"/>
          </w:tcPr>
          <w:p w14:paraId="3152EE5B" w14:textId="77777777" w:rsidR="00327B16" w:rsidRPr="00C8359A" w:rsidRDefault="00327B16" w:rsidP="002C0B67">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558EEE67" w14:textId="77777777" w:rsidR="00327B16" w:rsidRPr="00DF1410" w:rsidRDefault="00327B16" w:rsidP="002C0B67">
            <w:pPr>
              <w:rPr>
                <w:rFonts w:asciiTheme="majorHAnsi" w:hAnsiTheme="majorHAnsi" w:cs="Helvetica"/>
                <w:noProof/>
                <w:sz w:val="28"/>
              </w:rPr>
            </w:pPr>
          </w:p>
        </w:tc>
      </w:tr>
    </w:tbl>
    <w:p w14:paraId="656ADDED" w14:textId="77777777" w:rsidR="00327B16" w:rsidRDefault="00327B16" w:rsidP="00327B16">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327B16" w14:paraId="4CC49770" w14:textId="77777777" w:rsidTr="002C0B67">
        <w:tc>
          <w:tcPr>
            <w:tcW w:w="15276" w:type="dxa"/>
            <w:gridSpan w:val="2"/>
          </w:tcPr>
          <w:p w14:paraId="4FD0AC55" w14:textId="77777777" w:rsidR="00327B16" w:rsidRPr="00C8359A" w:rsidRDefault="00327B16" w:rsidP="002C0B67">
            <w:pPr>
              <w:jc w:val="center"/>
              <w:rPr>
                <w:rFonts w:asciiTheme="majorHAnsi" w:hAnsiTheme="majorHAnsi"/>
                <w:i/>
                <w:u w:val="single"/>
              </w:rPr>
            </w:pPr>
            <w:r w:rsidRPr="00C8359A">
              <w:rPr>
                <w:rFonts w:asciiTheme="majorHAnsi" w:hAnsiTheme="majorHAnsi"/>
                <w:i/>
                <w:u w:val="single"/>
              </w:rPr>
              <w:t>2 STARS</w:t>
            </w:r>
          </w:p>
          <w:p w14:paraId="13700D8D" w14:textId="77777777" w:rsidR="00327B16" w:rsidRDefault="00327B16" w:rsidP="002C0B67">
            <w:pPr>
              <w:rPr>
                <w:rFonts w:asciiTheme="majorHAnsi" w:hAnsiTheme="majorHAnsi"/>
                <w:sz w:val="28"/>
              </w:rPr>
            </w:pPr>
            <w:r w:rsidRPr="00C8359A">
              <w:rPr>
                <w:rFonts w:asciiTheme="majorHAnsi" w:hAnsiTheme="majorHAnsi"/>
                <w:i/>
              </w:rPr>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327B16" w14:paraId="69E04A74" w14:textId="77777777" w:rsidTr="002C0B67">
        <w:tc>
          <w:tcPr>
            <w:tcW w:w="4406" w:type="dxa"/>
          </w:tcPr>
          <w:p w14:paraId="2CF28CE3" w14:textId="77777777" w:rsidR="00327B16" w:rsidRDefault="00327B16" w:rsidP="002C0B67">
            <w:pPr>
              <w:rPr>
                <w:rFonts w:asciiTheme="majorHAnsi" w:hAnsiTheme="majorHAnsi"/>
                <w:sz w:val="28"/>
              </w:rPr>
            </w:pPr>
          </w:p>
          <w:p w14:paraId="7013BB33" w14:textId="77777777" w:rsidR="00327B16" w:rsidRDefault="00327B16" w:rsidP="002C0B67">
            <w:pPr>
              <w:rPr>
                <w:rFonts w:asciiTheme="majorHAnsi" w:hAnsiTheme="majorHAnsi"/>
                <w:sz w:val="28"/>
              </w:rPr>
            </w:pPr>
          </w:p>
          <w:p w14:paraId="40019275" w14:textId="77777777" w:rsidR="00327B16" w:rsidRDefault="00327B16" w:rsidP="002C0B67">
            <w:pPr>
              <w:rPr>
                <w:rFonts w:asciiTheme="majorHAnsi" w:hAnsiTheme="majorHAnsi"/>
                <w:sz w:val="28"/>
              </w:rPr>
            </w:pPr>
          </w:p>
          <w:p w14:paraId="175C60F5" w14:textId="77777777" w:rsidR="00327B16" w:rsidRDefault="00327B16" w:rsidP="002C0B67">
            <w:pPr>
              <w:rPr>
                <w:rFonts w:asciiTheme="majorHAnsi" w:hAnsiTheme="majorHAnsi"/>
                <w:sz w:val="28"/>
              </w:rPr>
            </w:pPr>
          </w:p>
          <w:p w14:paraId="4E00514C" w14:textId="77777777" w:rsidR="00327B16" w:rsidRDefault="00327B16" w:rsidP="002C0B67">
            <w:pPr>
              <w:rPr>
                <w:rFonts w:asciiTheme="majorHAnsi" w:hAnsiTheme="majorHAnsi"/>
                <w:sz w:val="28"/>
              </w:rPr>
            </w:pPr>
          </w:p>
          <w:p w14:paraId="7D3BB695" w14:textId="77777777" w:rsidR="00327B16" w:rsidRDefault="00327B16" w:rsidP="002C0B67">
            <w:pPr>
              <w:rPr>
                <w:rFonts w:asciiTheme="majorHAnsi" w:hAnsiTheme="majorHAnsi"/>
                <w:sz w:val="28"/>
              </w:rPr>
            </w:pPr>
            <w:r>
              <w:rPr>
                <w:noProof/>
              </w:rPr>
              <mc:AlternateContent>
                <mc:Choice Requires="wps">
                  <w:drawing>
                    <wp:anchor distT="0" distB="0" distL="114300" distR="114300" simplePos="0" relativeHeight="251666432" behindDoc="0" locked="0" layoutInCell="1" allowOverlap="1" wp14:anchorId="6D919446" wp14:editId="04F2430F">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1" name="5-Point Star 21"/>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21" o:spid="_x0000_s1026" style="position:absolute;margin-left:1in;margin-top:-71.05pt;width:64.8pt;height:64.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76D87A7F" w14:textId="77777777" w:rsidR="00327B16" w:rsidRDefault="00327B16" w:rsidP="002C0B67">
            <w:pPr>
              <w:rPr>
                <w:rFonts w:asciiTheme="majorHAnsi" w:hAnsiTheme="majorHAnsi"/>
                <w:sz w:val="28"/>
              </w:rPr>
            </w:pPr>
          </w:p>
        </w:tc>
      </w:tr>
      <w:tr w:rsidR="00327B16" w14:paraId="4E03C6D0" w14:textId="77777777" w:rsidTr="002C0B67">
        <w:tc>
          <w:tcPr>
            <w:tcW w:w="4406" w:type="dxa"/>
          </w:tcPr>
          <w:p w14:paraId="5C9528C5" w14:textId="77777777" w:rsidR="00327B16" w:rsidRDefault="00327B16" w:rsidP="002C0B67">
            <w:pPr>
              <w:rPr>
                <w:rFonts w:asciiTheme="majorHAnsi" w:hAnsiTheme="majorHAnsi"/>
                <w:sz w:val="28"/>
              </w:rPr>
            </w:pPr>
          </w:p>
          <w:p w14:paraId="6149E53B" w14:textId="77777777" w:rsidR="00327B16" w:rsidRDefault="00327B16" w:rsidP="002C0B67">
            <w:pPr>
              <w:rPr>
                <w:rFonts w:asciiTheme="majorHAnsi" w:hAnsiTheme="majorHAnsi"/>
                <w:sz w:val="28"/>
              </w:rPr>
            </w:pPr>
          </w:p>
          <w:p w14:paraId="6AEBF634" w14:textId="77777777" w:rsidR="00327B16" w:rsidRDefault="00327B16" w:rsidP="002C0B67">
            <w:pPr>
              <w:rPr>
                <w:rFonts w:asciiTheme="majorHAnsi" w:hAnsiTheme="majorHAnsi"/>
                <w:sz w:val="28"/>
              </w:rPr>
            </w:pPr>
            <w:r>
              <w:rPr>
                <w:noProof/>
              </w:rPr>
              <mc:AlternateContent>
                <mc:Choice Requires="wps">
                  <w:drawing>
                    <wp:anchor distT="0" distB="0" distL="114300" distR="114300" simplePos="0" relativeHeight="251667456" behindDoc="0" locked="0" layoutInCell="1" allowOverlap="1" wp14:anchorId="5D035337" wp14:editId="639C4ABB">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2" name="5-Point Star 22"/>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22" o:spid="_x0000_s1026" style="position:absolute;margin-left:73.5pt;margin-top:-17.15pt;width:64.8pt;height:64.8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CZVq4BuQEAAL8DAAAOAAAAAAAAAAAAAAAAACwCAABkcnMv&#10;ZTJvRG9jLnhtbFBLAQItABQABgAIAAAAIQBNgNzY4AAAAAo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p>
          <w:p w14:paraId="795106B3" w14:textId="77777777" w:rsidR="00327B16" w:rsidRDefault="00327B16" w:rsidP="002C0B67">
            <w:pPr>
              <w:rPr>
                <w:rFonts w:asciiTheme="majorHAnsi" w:hAnsiTheme="majorHAnsi"/>
                <w:sz w:val="28"/>
              </w:rPr>
            </w:pPr>
          </w:p>
          <w:p w14:paraId="347AEAC1" w14:textId="77777777" w:rsidR="00327B16" w:rsidRDefault="00327B16" w:rsidP="002C0B67">
            <w:pPr>
              <w:rPr>
                <w:rFonts w:asciiTheme="majorHAnsi" w:hAnsiTheme="majorHAnsi"/>
                <w:sz w:val="28"/>
              </w:rPr>
            </w:pPr>
            <w:r>
              <w:rPr>
                <w:rFonts w:asciiTheme="majorHAnsi" w:hAnsiTheme="majorHAnsi"/>
                <w:sz w:val="28"/>
              </w:rPr>
              <w:t xml:space="preserve"> </w:t>
            </w:r>
          </w:p>
          <w:p w14:paraId="6A8CACFA" w14:textId="77777777" w:rsidR="00327B16" w:rsidRDefault="00327B16" w:rsidP="002C0B67">
            <w:pPr>
              <w:rPr>
                <w:rFonts w:asciiTheme="majorHAnsi" w:hAnsiTheme="majorHAnsi"/>
                <w:sz w:val="28"/>
              </w:rPr>
            </w:pPr>
          </w:p>
        </w:tc>
        <w:tc>
          <w:tcPr>
            <w:tcW w:w="10870" w:type="dxa"/>
          </w:tcPr>
          <w:p w14:paraId="31D4DBDF" w14:textId="77777777" w:rsidR="00327B16" w:rsidRDefault="00327B16" w:rsidP="002C0B67">
            <w:pPr>
              <w:rPr>
                <w:rFonts w:asciiTheme="majorHAnsi" w:hAnsiTheme="majorHAnsi"/>
                <w:sz w:val="28"/>
              </w:rPr>
            </w:pPr>
          </w:p>
        </w:tc>
      </w:tr>
      <w:tr w:rsidR="00327B16" w14:paraId="70922B94" w14:textId="77777777" w:rsidTr="002C0B67">
        <w:tc>
          <w:tcPr>
            <w:tcW w:w="15276" w:type="dxa"/>
            <w:gridSpan w:val="2"/>
          </w:tcPr>
          <w:p w14:paraId="01EEFA60" w14:textId="77777777" w:rsidR="00327B16" w:rsidRPr="00C8359A" w:rsidRDefault="00327B16" w:rsidP="002C0B67">
            <w:pPr>
              <w:jc w:val="center"/>
              <w:rPr>
                <w:rFonts w:asciiTheme="majorHAnsi" w:hAnsiTheme="majorHAnsi"/>
                <w:u w:val="single"/>
              </w:rPr>
            </w:pPr>
            <w:r w:rsidRPr="00C8359A">
              <w:rPr>
                <w:rFonts w:asciiTheme="majorHAnsi" w:hAnsiTheme="majorHAnsi"/>
                <w:u w:val="single"/>
              </w:rPr>
              <w:t>1 WISH</w:t>
            </w:r>
          </w:p>
          <w:p w14:paraId="4807DC10" w14:textId="77777777" w:rsidR="00327B16" w:rsidRPr="00C8359A" w:rsidRDefault="00327B16" w:rsidP="002C0B67">
            <w:pPr>
              <w:jc w:val="center"/>
              <w:rPr>
                <w:rFonts w:asciiTheme="majorHAnsi" w:hAnsiTheme="majorHAnsi"/>
              </w:rPr>
            </w:pPr>
            <w:r w:rsidRPr="00C8359A">
              <w:rPr>
                <w:rFonts w:asciiTheme="majorHAnsi" w:hAnsiTheme="majorHAnsi"/>
              </w:rPr>
              <w:t xml:space="preserve">What would you change should you teach this unit again? What resources do you wish you could have used to engage children in this unit more? </w:t>
            </w:r>
          </w:p>
        </w:tc>
      </w:tr>
      <w:tr w:rsidR="00327B16" w14:paraId="4F6194AD" w14:textId="77777777" w:rsidTr="002C0B67">
        <w:tc>
          <w:tcPr>
            <w:tcW w:w="4406" w:type="dxa"/>
          </w:tcPr>
          <w:p w14:paraId="329EAE79" w14:textId="77777777" w:rsidR="00327B16" w:rsidRDefault="00327B16" w:rsidP="002C0B67">
            <w:pPr>
              <w:rPr>
                <w:rFonts w:asciiTheme="majorHAnsi" w:hAnsiTheme="majorHAnsi"/>
                <w:sz w:val="28"/>
              </w:rPr>
            </w:pPr>
            <w:r>
              <w:rPr>
                <w:rFonts w:ascii="Helvetica" w:hAnsi="Helvetica" w:cs="Helvetica"/>
                <w:noProof/>
              </w:rPr>
              <w:drawing>
                <wp:anchor distT="0" distB="0" distL="114300" distR="114300" simplePos="0" relativeHeight="251668480" behindDoc="0" locked="0" layoutInCell="1" allowOverlap="1" wp14:anchorId="7DEBDB65" wp14:editId="5C4CAE5F">
                  <wp:simplePos x="0" y="0"/>
                  <wp:positionH relativeFrom="column">
                    <wp:posOffset>808896</wp:posOffset>
                  </wp:positionH>
                  <wp:positionV relativeFrom="paragraph">
                    <wp:posOffset>116680</wp:posOffset>
                  </wp:positionV>
                  <wp:extent cx="1022669" cy="1220304"/>
                  <wp:effectExtent l="155257" t="200343" r="148908" b="199707"/>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66">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982C68" w14:textId="77777777" w:rsidR="00327B16" w:rsidRDefault="00327B16" w:rsidP="002C0B67">
            <w:pPr>
              <w:rPr>
                <w:rFonts w:asciiTheme="majorHAnsi" w:hAnsiTheme="majorHAnsi"/>
                <w:sz w:val="28"/>
              </w:rPr>
            </w:pPr>
          </w:p>
          <w:p w14:paraId="44EC3A18" w14:textId="77777777" w:rsidR="00327B16" w:rsidRDefault="00327B16" w:rsidP="002C0B67">
            <w:pPr>
              <w:rPr>
                <w:rFonts w:asciiTheme="majorHAnsi" w:hAnsiTheme="majorHAnsi"/>
                <w:sz w:val="28"/>
              </w:rPr>
            </w:pPr>
          </w:p>
          <w:p w14:paraId="357D79EB" w14:textId="77777777" w:rsidR="00327B16" w:rsidRDefault="00327B16" w:rsidP="002C0B67">
            <w:pPr>
              <w:tabs>
                <w:tab w:val="left" w:pos="1565"/>
              </w:tabs>
              <w:rPr>
                <w:rFonts w:asciiTheme="majorHAnsi" w:hAnsiTheme="majorHAnsi"/>
                <w:sz w:val="28"/>
              </w:rPr>
            </w:pPr>
            <w:r>
              <w:rPr>
                <w:rFonts w:asciiTheme="majorHAnsi" w:hAnsiTheme="majorHAnsi"/>
                <w:sz w:val="28"/>
              </w:rPr>
              <w:tab/>
            </w:r>
          </w:p>
          <w:p w14:paraId="29BB05FD" w14:textId="77777777" w:rsidR="00327B16" w:rsidRDefault="00327B16" w:rsidP="002C0B67">
            <w:pPr>
              <w:rPr>
                <w:rFonts w:asciiTheme="majorHAnsi" w:hAnsiTheme="majorHAnsi"/>
                <w:sz w:val="28"/>
              </w:rPr>
            </w:pPr>
          </w:p>
          <w:p w14:paraId="06E177AE" w14:textId="77777777" w:rsidR="00327B16" w:rsidRDefault="00327B16" w:rsidP="002C0B67">
            <w:pPr>
              <w:rPr>
                <w:rFonts w:asciiTheme="majorHAnsi" w:hAnsiTheme="majorHAnsi"/>
                <w:sz w:val="28"/>
              </w:rPr>
            </w:pPr>
          </w:p>
          <w:p w14:paraId="12B90D9A" w14:textId="77777777" w:rsidR="00327B16" w:rsidRDefault="00327B16" w:rsidP="002C0B67">
            <w:pPr>
              <w:rPr>
                <w:rFonts w:asciiTheme="majorHAnsi" w:hAnsiTheme="majorHAnsi"/>
                <w:sz w:val="28"/>
              </w:rPr>
            </w:pPr>
          </w:p>
        </w:tc>
        <w:tc>
          <w:tcPr>
            <w:tcW w:w="10870" w:type="dxa"/>
          </w:tcPr>
          <w:p w14:paraId="604B9A0B" w14:textId="77777777" w:rsidR="00327B16" w:rsidRDefault="00327B16" w:rsidP="002C0B67">
            <w:pPr>
              <w:rPr>
                <w:rFonts w:asciiTheme="majorHAnsi" w:hAnsiTheme="majorHAnsi"/>
                <w:sz w:val="28"/>
              </w:rPr>
            </w:pPr>
          </w:p>
        </w:tc>
      </w:tr>
    </w:tbl>
    <w:p w14:paraId="38A07903" w14:textId="77777777" w:rsidR="00327B16" w:rsidRPr="006F7A58" w:rsidRDefault="00327B16" w:rsidP="006F7A58">
      <w:pPr>
        <w:rPr>
          <w:rFonts w:cstheme="minorHAnsi"/>
          <w:sz w:val="28"/>
          <w:szCs w:val="28"/>
        </w:rPr>
      </w:pPr>
    </w:p>
    <w:sectPr w:rsidR="00327B16"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Exo">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5">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F41DC0"/>
    <w:multiLevelType w:val="multilevel"/>
    <w:tmpl w:val="B19054C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CB4AA8"/>
    <w:multiLevelType w:val="multilevel"/>
    <w:tmpl w:val="A694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26">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5">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27"/>
  </w:num>
  <w:num w:numId="4">
    <w:abstractNumId w:val="16"/>
  </w:num>
  <w:num w:numId="5">
    <w:abstractNumId w:val="28"/>
  </w:num>
  <w:num w:numId="6">
    <w:abstractNumId w:val="19"/>
  </w:num>
  <w:num w:numId="7">
    <w:abstractNumId w:val="2"/>
  </w:num>
  <w:num w:numId="8">
    <w:abstractNumId w:val="8"/>
  </w:num>
  <w:num w:numId="9">
    <w:abstractNumId w:val="6"/>
  </w:num>
  <w:num w:numId="10">
    <w:abstractNumId w:val="7"/>
  </w:num>
  <w:num w:numId="11">
    <w:abstractNumId w:val="35"/>
  </w:num>
  <w:num w:numId="12">
    <w:abstractNumId w:val="14"/>
  </w:num>
  <w:num w:numId="13">
    <w:abstractNumId w:val="5"/>
  </w:num>
  <w:num w:numId="14">
    <w:abstractNumId w:val="9"/>
  </w:num>
  <w:num w:numId="15">
    <w:abstractNumId w:val="24"/>
  </w:num>
  <w:num w:numId="16">
    <w:abstractNumId w:val="29"/>
  </w:num>
  <w:num w:numId="17">
    <w:abstractNumId w:val="34"/>
  </w:num>
  <w:num w:numId="18">
    <w:abstractNumId w:val="25"/>
  </w:num>
  <w:num w:numId="19">
    <w:abstractNumId w:val="17"/>
  </w:num>
  <w:num w:numId="20">
    <w:abstractNumId w:val="18"/>
  </w:num>
  <w:num w:numId="21">
    <w:abstractNumId w:val="4"/>
  </w:num>
  <w:num w:numId="22">
    <w:abstractNumId w:val="26"/>
  </w:num>
  <w:num w:numId="23">
    <w:abstractNumId w:val="15"/>
  </w:num>
  <w:num w:numId="24">
    <w:abstractNumId w:val="0"/>
  </w:num>
  <w:num w:numId="25">
    <w:abstractNumId w:val="13"/>
  </w:num>
  <w:num w:numId="26">
    <w:abstractNumId w:val="30"/>
  </w:num>
  <w:num w:numId="27">
    <w:abstractNumId w:val="31"/>
  </w:num>
  <w:num w:numId="28">
    <w:abstractNumId w:val="11"/>
  </w:num>
  <w:num w:numId="29">
    <w:abstractNumId w:val="1"/>
  </w:num>
  <w:num w:numId="30">
    <w:abstractNumId w:val="12"/>
  </w:num>
  <w:num w:numId="31">
    <w:abstractNumId w:val="20"/>
  </w:num>
  <w:num w:numId="32">
    <w:abstractNumId w:val="3"/>
  </w:num>
  <w:num w:numId="33">
    <w:abstractNumId w:val="33"/>
  </w:num>
  <w:num w:numId="34">
    <w:abstractNumId w:val="23"/>
  </w:num>
  <w:num w:numId="35">
    <w:abstractNumId w:val="2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352E2"/>
    <w:rsid w:val="000417FA"/>
    <w:rsid w:val="00044FA4"/>
    <w:rsid w:val="000463B3"/>
    <w:rsid w:val="00047D80"/>
    <w:rsid w:val="0009143E"/>
    <w:rsid w:val="000B40A3"/>
    <w:rsid w:val="000B6FAF"/>
    <w:rsid w:val="000C2BA0"/>
    <w:rsid w:val="000D3C27"/>
    <w:rsid w:val="00122191"/>
    <w:rsid w:val="00126786"/>
    <w:rsid w:val="001357F2"/>
    <w:rsid w:val="0015103A"/>
    <w:rsid w:val="001655E5"/>
    <w:rsid w:val="00170B0F"/>
    <w:rsid w:val="00212A49"/>
    <w:rsid w:val="00220695"/>
    <w:rsid w:val="002344FB"/>
    <w:rsid w:val="002539CF"/>
    <w:rsid w:val="0027717D"/>
    <w:rsid w:val="002A3C49"/>
    <w:rsid w:val="002D583E"/>
    <w:rsid w:val="002F4D1A"/>
    <w:rsid w:val="00306731"/>
    <w:rsid w:val="00321955"/>
    <w:rsid w:val="003261BA"/>
    <w:rsid w:val="00327B16"/>
    <w:rsid w:val="00360858"/>
    <w:rsid w:val="00366AD2"/>
    <w:rsid w:val="003B0511"/>
    <w:rsid w:val="003C5280"/>
    <w:rsid w:val="003F574C"/>
    <w:rsid w:val="00402DE8"/>
    <w:rsid w:val="004045D2"/>
    <w:rsid w:val="004075FD"/>
    <w:rsid w:val="0041120A"/>
    <w:rsid w:val="00412965"/>
    <w:rsid w:val="00453D16"/>
    <w:rsid w:val="004612F1"/>
    <w:rsid w:val="00475F3B"/>
    <w:rsid w:val="00492EC0"/>
    <w:rsid w:val="004F1C15"/>
    <w:rsid w:val="004F7866"/>
    <w:rsid w:val="005163C9"/>
    <w:rsid w:val="005215AD"/>
    <w:rsid w:val="00525C4D"/>
    <w:rsid w:val="00526851"/>
    <w:rsid w:val="00551BB9"/>
    <w:rsid w:val="005A211A"/>
    <w:rsid w:val="005A30B9"/>
    <w:rsid w:val="0061149F"/>
    <w:rsid w:val="00651B67"/>
    <w:rsid w:val="006551A9"/>
    <w:rsid w:val="006638A7"/>
    <w:rsid w:val="0068221B"/>
    <w:rsid w:val="006C0289"/>
    <w:rsid w:val="006F247E"/>
    <w:rsid w:val="006F3855"/>
    <w:rsid w:val="006F7A58"/>
    <w:rsid w:val="00702C4D"/>
    <w:rsid w:val="007307F5"/>
    <w:rsid w:val="00744852"/>
    <w:rsid w:val="00767C17"/>
    <w:rsid w:val="00782DAA"/>
    <w:rsid w:val="007C7BA0"/>
    <w:rsid w:val="00811C9F"/>
    <w:rsid w:val="008120F2"/>
    <w:rsid w:val="00825568"/>
    <w:rsid w:val="008410D9"/>
    <w:rsid w:val="00874DC2"/>
    <w:rsid w:val="008B643B"/>
    <w:rsid w:val="008C6398"/>
    <w:rsid w:val="008E0697"/>
    <w:rsid w:val="008E7183"/>
    <w:rsid w:val="00903251"/>
    <w:rsid w:val="00912B82"/>
    <w:rsid w:val="00945FDF"/>
    <w:rsid w:val="00960475"/>
    <w:rsid w:val="009604BA"/>
    <w:rsid w:val="009703F1"/>
    <w:rsid w:val="00991E1E"/>
    <w:rsid w:val="00993380"/>
    <w:rsid w:val="009A2DD6"/>
    <w:rsid w:val="009B669B"/>
    <w:rsid w:val="009E23CF"/>
    <w:rsid w:val="009E5CCD"/>
    <w:rsid w:val="00A2661F"/>
    <w:rsid w:val="00A70AAA"/>
    <w:rsid w:val="00A74EE0"/>
    <w:rsid w:val="00A75B33"/>
    <w:rsid w:val="00A81193"/>
    <w:rsid w:val="00AF43C6"/>
    <w:rsid w:val="00B12C35"/>
    <w:rsid w:val="00B348F7"/>
    <w:rsid w:val="00B819A0"/>
    <w:rsid w:val="00B95981"/>
    <w:rsid w:val="00B966D0"/>
    <w:rsid w:val="00BA11F3"/>
    <w:rsid w:val="00BA6644"/>
    <w:rsid w:val="00BB3874"/>
    <w:rsid w:val="00BB6CBE"/>
    <w:rsid w:val="00BD0543"/>
    <w:rsid w:val="00BE19FB"/>
    <w:rsid w:val="00BF749E"/>
    <w:rsid w:val="00C00F5C"/>
    <w:rsid w:val="00C548E2"/>
    <w:rsid w:val="00C60E35"/>
    <w:rsid w:val="00CD4EC6"/>
    <w:rsid w:val="00CF6192"/>
    <w:rsid w:val="00D16439"/>
    <w:rsid w:val="00D56E09"/>
    <w:rsid w:val="00DA3915"/>
    <w:rsid w:val="00E4759A"/>
    <w:rsid w:val="00E67B1E"/>
    <w:rsid w:val="00EB419A"/>
    <w:rsid w:val="00F07A9C"/>
    <w:rsid w:val="00F17336"/>
    <w:rsid w:val="00F2642F"/>
    <w:rsid w:val="00F7468E"/>
    <w:rsid w:val="00F96351"/>
    <w:rsid w:val="00FA2C07"/>
    <w:rsid w:val="00FF5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5B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B6FAF"/>
    <w:pPr>
      <w:spacing w:after="0" w:line="240" w:lineRule="auto"/>
    </w:pPr>
    <w:rPr>
      <w:rFonts w:eastAsiaTheme="minorHAnsi"/>
      <w:lang w:eastAsia="en-US"/>
    </w:rPr>
  </w:style>
  <w:style w:type="character" w:styleId="Emphasis">
    <w:name w:val="Emphasis"/>
    <w:basedOn w:val="DefaultParagraphFont"/>
    <w:uiPriority w:val="20"/>
    <w:qFormat/>
    <w:rsid w:val="000463B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B6FAF"/>
    <w:pPr>
      <w:spacing w:after="0" w:line="240" w:lineRule="auto"/>
    </w:pPr>
    <w:rPr>
      <w:rFonts w:eastAsiaTheme="minorHAnsi"/>
      <w:lang w:eastAsia="en-US"/>
    </w:rPr>
  </w:style>
  <w:style w:type="character" w:styleId="Emphasis">
    <w:name w:val="Emphasis"/>
    <w:basedOn w:val="DefaultParagraphFont"/>
    <w:uiPriority w:val="20"/>
    <w:qFormat/>
    <w:rsid w:val="000463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378092661">
      <w:bodyDiv w:val="1"/>
      <w:marLeft w:val="0"/>
      <w:marRight w:val="0"/>
      <w:marTop w:val="0"/>
      <w:marBottom w:val="0"/>
      <w:divBdr>
        <w:top w:val="none" w:sz="0" w:space="0" w:color="auto"/>
        <w:left w:val="none" w:sz="0" w:space="0" w:color="auto"/>
        <w:bottom w:val="none" w:sz="0" w:space="0" w:color="auto"/>
        <w:right w:val="none" w:sz="0" w:space="0" w:color="auto"/>
      </w:divBdr>
      <w:divsChild>
        <w:div w:id="962273146">
          <w:marLeft w:val="0"/>
          <w:marRight w:val="0"/>
          <w:marTop w:val="0"/>
          <w:marBottom w:val="0"/>
          <w:divBdr>
            <w:top w:val="none" w:sz="0" w:space="0" w:color="auto"/>
            <w:left w:val="none" w:sz="0" w:space="0" w:color="auto"/>
            <w:bottom w:val="none" w:sz="0" w:space="0" w:color="auto"/>
            <w:right w:val="none" w:sz="0" w:space="0" w:color="auto"/>
          </w:divBdr>
          <w:divsChild>
            <w:div w:id="896354964">
              <w:marLeft w:val="0"/>
              <w:marRight w:val="0"/>
              <w:marTop w:val="0"/>
              <w:marBottom w:val="0"/>
              <w:divBdr>
                <w:top w:val="none" w:sz="0" w:space="0" w:color="auto"/>
                <w:left w:val="none" w:sz="0" w:space="0" w:color="auto"/>
                <w:bottom w:val="none" w:sz="0" w:space="0" w:color="auto"/>
                <w:right w:val="none" w:sz="0" w:space="0" w:color="auto"/>
              </w:divBdr>
              <w:divsChild>
                <w:div w:id="495613241">
                  <w:marLeft w:val="0"/>
                  <w:marRight w:val="0"/>
                  <w:marTop w:val="0"/>
                  <w:marBottom w:val="0"/>
                  <w:divBdr>
                    <w:top w:val="none" w:sz="0" w:space="0" w:color="auto"/>
                    <w:left w:val="none" w:sz="0" w:space="0" w:color="auto"/>
                    <w:bottom w:val="none" w:sz="0" w:space="0" w:color="auto"/>
                    <w:right w:val="none" w:sz="0" w:space="0" w:color="auto"/>
                  </w:divBdr>
                  <w:divsChild>
                    <w:div w:id="4006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245810">
      <w:bodyDiv w:val="1"/>
      <w:marLeft w:val="0"/>
      <w:marRight w:val="0"/>
      <w:marTop w:val="0"/>
      <w:marBottom w:val="0"/>
      <w:divBdr>
        <w:top w:val="none" w:sz="0" w:space="0" w:color="auto"/>
        <w:left w:val="none" w:sz="0" w:space="0" w:color="auto"/>
        <w:bottom w:val="none" w:sz="0" w:space="0" w:color="auto"/>
        <w:right w:val="none" w:sz="0" w:space="0" w:color="auto"/>
      </w:divBdr>
      <w:divsChild>
        <w:div w:id="1724451736">
          <w:marLeft w:val="0"/>
          <w:marRight w:val="0"/>
          <w:marTop w:val="0"/>
          <w:marBottom w:val="0"/>
          <w:divBdr>
            <w:top w:val="none" w:sz="0" w:space="0" w:color="auto"/>
            <w:left w:val="none" w:sz="0" w:space="0" w:color="auto"/>
            <w:bottom w:val="none" w:sz="0" w:space="0" w:color="auto"/>
            <w:right w:val="none" w:sz="0" w:space="0" w:color="auto"/>
          </w:divBdr>
          <w:divsChild>
            <w:div w:id="1177160777">
              <w:marLeft w:val="0"/>
              <w:marRight w:val="0"/>
              <w:marTop w:val="0"/>
              <w:marBottom w:val="0"/>
              <w:divBdr>
                <w:top w:val="none" w:sz="0" w:space="0" w:color="auto"/>
                <w:left w:val="none" w:sz="0" w:space="0" w:color="auto"/>
                <w:bottom w:val="none" w:sz="0" w:space="0" w:color="auto"/>
                <w:right w:val="none" w:sz="0" w:space="0" w:color="auto"/>
              </w:divBdr>
              <w:divsChild>
                <w:div w:id="37317024">
                  <w:marLeft w:val="0"/>
                  <w:marRight w:val="0"/>
                  <w:marTop w:val="0"/>
                  <w:marBottom w:val="0"/>
                  <w:divBdr>
                    <w:top w:val="none" w:sz="0" w:space="0" w:color="auto"/>
                    <w:left w:val="none" w:sz="0" w:space="0" w:color="auto"/>
                    <w:bottom w:val="none" w:sz="0" w:space="0" w:color="auto"/>
                    <w:right w:val="none" w:sz="0" w:space="0" w:color="auto"/>
                  </w:divBdr>
                  <w:divsChild>
                    <w:div w:id="12897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religioncurriculump-12.weebly.com/planning.html" TargetMode="External"/><Relationship Id="rId14" Type="http://schemas.openxmlformats.org/officeDocument/2006/relationships/hyperlink" Target="http://www.rec.bne.catholic.edu.au/Religious%20Life%20of%20the%20School%20P-12/Pages/default.aspx" TargetMode="External"/><Relationship Id="rId15" Type="http://schemas.openxmlformats.org/officeDocument/2006/relationships/hyperlink" Target="http://www.rec.bne.catholic.edu.au/Organisation/Pages/General-Capabilities.aspx" TargetMode="External"/><Relationship Id="rId16" Type="http://schemas.openxmlformats.org/officeDocument/2006/relationships/hyperlink" Target="http://www.rec.bne.catholic.edu.au/Organisation/Cross%20Curriculum%20Priorities/Pages/default.aspx" TargetMode="External"/><Relationship Id="rId17" Type="http://schemas.openxmlformats.org/officeDocument/2006/relationships/hyperlink" Target="http://extranetportal.bne.catholic.edu.au/re/REC/RLS/RIC/Pages/default.aspx" TargetMode="External"/><Relationship Id="rId18" Type="http://schemas.openxmlformats.org/officeDocument/2006/relationships/hyperlink" Target="http://www.rec.bne.catholic.edu.au/Religious%20Life%20of%20the%20School%20P-12/Religious%20Life%20of%20the%20School%20P-12%20Elaborations/Pages/Ethos-and-charism-(ICE).aspx" TargetMode="External"/><Relationship Id="rId19" Type="http://schemas.openxmlformats.org/officeDocument/2006/relationships/hyperlink" Target="http://www.rec.bne.catholic.edu.au/Religious%20Life%20of%20the%20School%20P-12/Religious%20Life%20of%20the%20School%20P-12%20Elaborations/Pages/Authentic-Christian-community.aspx" TargetMode="External"/><Relationship Id="rId63" Type="http://schemas.openxmlformats.org/officeDocument/2006/relationships/hyperlink" Target="http://lb5communitiesofbelievers.weebly.com/uploads/1/4/3/2/14328276/mary_mackillop1.jpg" TargetMode="External"/><Relationship Id="rId64" Type="http://schemas.openxmlformats.org/officeDocument/2006/relationships/hyperlink" Target="http://www.togetheratonealtar.catholic.edu.au/explore/dsp-content.cfm?loadref=19" TargetMode="External"/><Relationship Id="rId65" Type="http://schemas.openxmlformats.org/officeDocument/2006/relationships/hyperlink" Target="http://lb5communitiesofbelievers.weebly.com/uploads/1/4/3/2/14328276/emotions_map_strategy.docx" TargetMode="External"/><Relationship Id="rId66" Type="http://schemas.openxmlformats.org/officeDocument/2006/relationships/image" Target="media/image11.gif"/><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religioncurriculump-12.weebly.com/planning.html" TargetMode="External"/><Relationship Id="rId51" Type="http://schemas.openxmlformats.org/officeDocument/2006/relationships/hyperlink" Target="http://www.rec.bne.catholic.edu.au/Pages/Theological-Background-Search.aspx" TargetMode="External"/><Relationship Id="rId52" Type="http://schemas.openxmlformats.org/officeDocument/2006/relationships/hyperlink" Target="http://www.rec.bne.catholic.edu.au/Appendices/Appendix%20B/Pages/default.aspx" TargetMode="External"/><Relationship Id="rId53" Type="http://schemas.openxmlformats.org/officeDocument/2006/relationships/image" Target="media/image6.png"/><Relationship Id="rId54" Type="http://schemas.openxmlformats.org/officeDocument/2006/relationships/hyperlink" Target="http://lb5communitiesofbelievers.weebly.com/uploads/1/4/3/2/14328276/hot_potato_strategy.docx" TargetMode="External"/><Relationship Id="rId55" Type="http://schemas.openxmlformats.org/officeDocument/2006/relationships/image" Target="media/image7.png"/><Relationship Id="rId56" Type="http://schemas.openxmlformats.org/officeDocument/2006/relationships/hyperlink" Target="http://lb5communitiesofbelievers.weebly.com/uploads/1/4/3/2/14328276/webquest.docx" TargetMode="External"/><Relationship Id="rId57" Type="http://schemas.openxmlformats.org/officeDocument/2006/relationships/image" Target="media/image8.png"/><Relationship Id="rId58" Type="http://schemas.openxmlformats.org/officeDocument/2006/relationships/image" Target="media/image9.png"/><Relationship Id="rId59" Type="http://schemas.openxmlformats.org/officeDocument/2006/relationships/image" Target="media/image10.png"/><Relationship Id="rId40" Type="http://schemas.openxmlformats.org/officeDocument/2006/relationships/hyperlink" Target="http://lb5communitiesofbelievers.weebly.com/uploads/1/4/3/2/14328276/mary_mackillop1.jpg" TargetMode="External"/><Relationship Id="rId41" Type="http://schemas.openxmlformats.org/officeDocument/2006/relationships/hyperlink" Target="http://www.rec.bne.catholic.edu.au/Appendices/Pages/default.aspx" TargetMode="External"/><Relationship Id="rId42" Type="http://schemas.openxmlformats.org/officeDocument/2006/relationships/image" Target="media/image2.jpeg"/><Relationship Id="rId43" Type="http://schemas.openxmlformats.org/officeDocument/2006/relationships/hyperlink" Target="http://bceteachingjudaism.weebly.com/index.html" TargetMode="External"/><Relationship Id="rId44" Type="http://schemas.openxmlformats.org/officeDocument/2006/relationships/image" Target="media/image3.jpeg"/><Relationship Id="rId45" Type="http://schemas.openxmlformats.org/officeDocument/2006/relationships/hyperlink" Target="http://religioncurriculump-12.weebly.com/church-history.html" TargetMode="External"/><Relationship Id="rId46" Type="http://schemas.openxmlformats.org/officeDocument/2006/relationships/image" Target="media/image4.jpeg"/><Relationship Id="rId47" Type="http://schemas.openxmlformats.org/officeDocument/2006/relationships/hyperlink" Target="http://religioncurriculump-12.weebly.com/resources.html" TargetMode="External"/><Relationship Id="rId48" Type="http://schemas.openxmlformats.org/officeDocument/2006/relationships/image" Target="media/image5.jpeg"/><Relationship Id="rId49" Type="http://schemas.openxmlformats.org/officeDocument/2006/relationships/hyperlink" Target="http://www.rec.bne.catholic.edu.au/Appendices/Appendix%20B/Pages/default.aspx"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www.rec.bne.catholic.edu.au/Religious%20Life%20of%20the%20School%20P-12/Religious%20Life%20of%20the%20School%20P-12%20Elaborations/Pages/Christian-prayer-(PWP).aspx" TargetMode="External"/><Relationship Id="rId31" Type="http://schemas.openxmlformats.org/officeDocument/2006/relationships/hyperlink" Target="http://www.rec.bne.catholic.edu.au/Religious%20Life%20of%20the%20School%20P-12/Religious%20Life%20of%20the%20School%20P-12%20Elaborations/Pages/Celebration-of-liturgy-and-sacraments-(PWL).aspx" TargetMode="External"/><Relationship Id="rId32" Type="http://schemas.openxmlformats.org/officeDocument/2006/relationships/hyperlink" Target="http://www.rec.bne.catholic.edu.au/Religious%20Life%20of%20the%20School%20P-12/Religious%20Life%20of%20the%20School%20P-12%20Elaborations/Pages/Ritualising-everyday-life-(PWR).aspx" TargetMode="External"/><Relationship Id="rId33" Type="http://schemas.openxmlformats.org/officeDocument/2006/relationships/hyperlink" Target="http://www.australiancurriculum.edu.au/GeneralCapabilities/Literacy" TargetMode="External"/><Relationship Id="rId34" Type="http://schemas.openxmlformats.org/officeDocument/2006/relationships/hyperlink" Target="http://www.australiancurriculum.edu.au/GeneralCapabilities/Numeracy" TargetMode="External"/><Relationship Id="rId35" Type="http://schemas.openxmlformats.org/officeDocument/2006/relationships/hyperlink" Target="http://www.australiancurriculum.edu.au/GeneralCapabilities/Information-and-Communication-Technology-capability" TargetMode="External"/><Relationship Id="rId36" Type="http://schemas.openxmlformats.org/officeDocument/2006/relationships/hyperlink" Target="http://www.australiancurriculum.edu.au/GeneralCapabilities/Critical-and-creative-thinking" TargetMode="External"/><Relationship Id="rId37" Type="http://schemas.openxmlformats.org/officeDocument/2006/relationships/hyperlink" Target="http://www.australiancurriculum.edu.au/GeneralCapabilities/Personal-and-social-capability" TargetMode="External"/><Relationship Id="rId38" Type="http://schemas.openxmlformats.org/officeDocument/2006/relationships/hyperlink" Target="http://www.australiancurriculum.edu.au/GeneralCapabilities/Ethical-understanding" TargetMode="External"/><Relationship Id="rId39" Type="http://schemas.openxmlformats.org/officeDocument/2006/relationships/hyperlink" Target="http://www.australiancurriculum.edu.au/GeneralCapabilities/Intercultural-understanding" TargetMode="External"/><Relationship Id="rId20" Type="http://schemas.openxmlformats.org/officeDocument/2006/relationships/hyperlink" Target="http://www.rec.bne.catholic.edu.au/Religious%20Life%20of%20the%20School%20P-12/Religious%20Life%20of%20the%20School%20P-12%20Elaborations/Pages/Sense-of-the-Sacred-(ICS).aspx" TargetMode="External"/><Relationship Id="rId21" Type="http://schemas.openxmlformats.org/officeDocument/2006/relationships/hyperlink" Target="http://extranetportal.bne.catholic.edu.au/re/REC/RLS/SAJ/Pages/default.aspx" TargetMode="External"/><Relationship Id="rId22" Type="http://schemas.openxmlformats.org/officeDocument/2006/relationships/hyperlink" Target="http://www.rec.bne.catholic.edu.au/Religious%20Life%20of%20the%20School%20P-12/Religious%20Life%20of%20the%20School%20P-12%20Elaborations/Pages/Justice-in-the-school-community-(SJS).aspx" TargetMode="External"/><Relationship Id="rId23" Type="http://schemas.openxmlformats.org/officeDocument/2006/relationships/hyperlink" Target="http://www.rec.bne.catholic.edu.au/Religious%20Life%20of%20the%20School%20P-12/Religious%20Life%20of%20the%20School%20P-12%20Elaborations/Pages/Action-for-justice-(SJA).aspx" TargetMode="External"/><Relationship Id="rId24" Type="http://schemas.openxmlformats.org/officeDocument/2006/relationships/hyperlink" Target="http://www.rec.bne.catholic.edu.au/Religious%20Life%20of%20the%20School%20P-12/Religious%20Life%20of%20the%20School%20P-12%20Elaborations/Pages/Reflection-on-action-for-Justice.aspx" TargetMode="External"/><Relationship Id="rId25" Type="http://schemas.openxmlformats.org/officeDocument/2006/relationships/hyperlink" Target="http://extranetportal.bne.catholic.edu.au/re/REC/RLS/EFF/Pages/default.aspx" TargetMode="External"/><Relationship Id="rId26" Type="http://schemas.openxmlformats.org/officeDocument/2006/relationships/hyperlink" Target="http://www.rec.bne.catholic.edu.au/Religious%20Life%20of%20the%20School%20P-12/Religious%20Life%20of%20the%20School%20P-12%20Elaborations/Pages/Living-the-Gospel-(EFG).aspx" TargetMode="External"/><Relationship Id="rId27" Type="http://schemas.openxmlformats.org/officeDocument/2006/relationships/hyperlink" Target="http://www.rec.bne.catholic.edu.au/Religious%20Life%20of%20the%20School%20P-12/Religious%20Life%20of%20the%20School%20P-12%20Elaborations/Pages/Spiritual-Formation-(EFF).aspx" TargetMode="External"/><Relationship Id="rId28" Type="http://schemas.openxmlformats.org/officeDocument/2006/relationships/hyperlink" Target="http://www.rec.bne.catholic.edu.au/Religious%20Life%20of%20the%20School%20P-12/Religious%20Life%20of%20the%20School%20P-12%20Elaborations/Pages/Witness-to-the-wider-community-(EFW).aspx" TargetMode="External"/><Relationship Id="rId29" Type="http://schemas.openxmlformats.org/officeDocument/2006/relationships/hyperlink" Target="http://extranetportal.bne.catholic.edu.au/re/REC/RLS/PW/Pages/default.aspx" TargetMode="External"/><Relationship Id="rId60" Type="http://schemas.openxmlformats.org/officeDocument/2006/relationships/hyperlink" Target="http://lb5communitiesofbelievers.weebly.com/uploads/1/4/3/2/14328276/trading_card.jpg" TargetMode="External"/><Relationship Id="rId61" Type="http://schemas.openxmlformats.org/officeDocument/2006/relationships/hyperlink" Target="http://lb5communitiesofbelievers.weebly.com/uploads/1/4/3/2/14328276/mary_mother_of_jesus.docx" TargetMode="External"/><Relationship Id="rId62" Type="http://schemas.openxmlformats.org/officeDocument/2006/relationships/hyperlink" Target="http://www.ainglkiss.com/rosary4kids" TargetMode="External"/><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www.rec.bne.catholic.edu.au/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A7FF2WTN256Q-9-188</_dlc_DocId>
    <_dlc_DocIdUrl xmlns="6a163657-6f27-43cd-ae29-5a60b820b4fa">
      <Url>https://portals.bne.catholic.edu.au/schools/jubileeprimary/staff/_layouts/DocIdRedir.aspx?ID=A7FF2WTN256Q-9-188</Url>
      <Description>A7FF2WTN256Q-9-188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FE54-23A8-4312-9CDA-25CA9A74B23D}">
  <ds:schemaRef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6a163657-6f27-43cd-ae29-5a60b820b4fa"/>
    <ds:schemaRef ds:uri="http://purl.org/dc/term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5EAB4DE-883A-4004-A97B-2464C32FF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B18A5-A9EA-4325-A158-2064EBE2ECCF}">
  <ds:schemaRefs>
    <ds:schemaRef ds:uri="http://schemas.microsoft.com/sharepoint/v3/contenttype/forms"/>
  </ds:schemaRefs>
</ds:datastoreItem>
</file>

<file path=customXml/itemProps4.xml><?xml version="1.0" encoding="utf-8"?>
<ds:datastoreItem xmlns:ds="http://schemas.openxmlformats.org/officeDocument/2006/customXml" ds:itemID="{75F8C915-F10B-4296-9DA2-64960C6C9AF2}">
  <ds:schemaRefs>
    <ds:schemaRef ds:uri="http://schemas.microsoft.com/sharepoint/events"/>
  </ds:schemaRefs>
</ds:datastoreItem>
</file>

<file path=customXml/itemProps5.xml><?xml version="1.0" encoding="utf-8"?>
<ds:datastoreItem xmlns:ds="http://schemas.openxmlformats.org/officeDocument/2006/customXml" ds:itemID="{CCD017F6-587D-C640-81E7-DA318EE2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4761</Words>
  <Characters>27142</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St Brigid's Catholic Primary School</Company>
  <LinksUpToDate>false</LinksUpToDate>
  <CharactersWithSpaces>31840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8</cp:revision>
  <cp:lastPrinted>2013-06-26T01:28:00Z</cp:lastPrinted>
  <dcterms:created xsi:type="dcterms:W3CDTF">2014-02-25T10:16:00Z</dcterms:created>
  <dcterms:modified xsi:type="dcterms:W3CDTF">2014-08-27T04:21:00Z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69aa6985-cae7-4465-9ba3-ee4ec8750316</vt:lpwstr>
  </property>
</Properties>
</file>